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Toc221041822"/>
    <w:p w14:paraId="50AED7F8" w14:textId="77777777" w:rsidR="0013605B" w:rsidRPr="00E25B4D" w:rsidRDefault="0013605B" w:rsidP="00E25B4D">
      <w:pPr>
        <w:pStyle w:val="Heading1"/>
        <w:spacing w:line="276" w:lineRule="auto"/>
        <w:jc w:val="center"/>
        <w:rPr>
          <w:rFonts w:ascii="Calibri" w:hAnsi="Calibri" w:cs="Calibri"/>
        </w:rPr>
      </w:pPr>
      <w:r w:rsidRPr="00E25B4D">
        <w:rPr>
          <w:rFonts w:ascii="Calibri" w:hAnsi="Calibri" w:cs="Calibri"/>
        </w:rPr>
        <w:fldChar w:fldCharType="begin"/>
      </w:r>
      <w:r w:rsidRPr="00E25B4D">
        <w:rPr>
          <w:rFonts w:ascii="Calibri" w:hAnsi="Calibri" w:cs="Calibri"/>
        </w:rPr>
        <w:instrText xml:space="preserve"> INCLUDEPICTURE "https://media.glassdoor.com/sqll/7783390/mclaren-strategic-ventures-squarelogo-1664970132003.png" \* MERGEFORMATINET </w:instrText>
      </w:r>
      <w:r w:rsidRPr="00E25B4D">
        <w:rPr>
          <w:rFonts w:ascii="Calibri" w:hAnsi="Calibri" w:cs="Calibri"/>
        </w:rPr>
        <w:fldChar w:fldCharType="separate"/>
      </w:r>
      <w:r w:rsidRPr="00E25B4D">
        <w:rPr>
          <w:rFonts w:ascii="Calibri" w:hAnsi="Calibri" w:cs="Calibri"/>
          <w:noProof/>
        </w:rPr>
        <w:drawing>
          <wp:inline distT="0" distB="0" distL="0" distR="0" wp14:anchorId="2449D6B6" wp14:editId="47486151">
            <wp:extent cx="1519310" cy="1519310"/>
            <wp:effectExtent l="0" t="0" r="5080" b="5080"/>
            <wp:docPr id="1551738909" name="Picture 4" descr="McLaren Strategic Ventures - NA | Glass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cLaren Strategic Ventures - NA | Glassdoo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710" cy="15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5B4D">
        <w:rPr>
          <w:rFonts w:ascii="Calibri" w:hAnsi="Calibri" w:cs="Calibri"/>
        </w:rPr>
        <w:fldChar w:fldCharType="end"/>
      </w:r>
      <w:r w:rsidRPr="00E25B4D">
        <w:rPr>
          <w:rFonts w:ascii="Calibri" w:hAnsi="Calibri" w:cs="Calibri"/>
        </w:rPr>
        <w:br/>
      </w:r>
      <w:r w:rsidRPr="00E25B4D">
        <w:rPr>
          <w:rFonts w:ascii="Calibri" w:hAnsi="Calibri" w:cs="Calibri"/>
        </w:rPr>
        <w:br/>
      </w:r>
    </w:p>
    <w:p w14:paraId="3DD07201" w14:textId="77777777" w:rsidR="000B438A" w:rsidRPr="00E25B4D" w:rsidRDefault="000B438A" w:rsidP="00E25B4D">
      <w:pPr>
        <w:pStyle w:val="Heading1"/>
        <w:spacing w:line="276" w:lineRule="auto"/>
        <w:rPr>
          <w:rFonts w:ascii="Calibri" w:hAnsi="Calibri" w:cs="Calibri"/>
        </w:rPr>
      </w:pPr>
    </w:p>
    <w:p w14:paraId="66325316" w14:textId="1E99E6AE" w:rsidR="00E25B4D" w:rsidRDefault="00E25B4D" w:rsidP="00E25B4D">
      <w:pPr>
        <w:pStyle w:val="Title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  <w:color w:val="00B0F0"/>
        </w:rPr>
        <w:t>Technical Architecture</w:t>
      </w:r>
      <w:r>
        <w:rPr>
          <w:rFonts w:ascii="Calibri" w:hAnsi="Calibri" w:cs="Calibri"/>
        </w:rPr>
        <w:br/>
      </w:r>
      <w:r w:rsidRPr="00E25B4D">
        <w:rPr>
          <w:rFonts w:ascii="Calibri" w:hAnsi="Calibri" w:cs="Calibri"/>
        </w:rPr>
        <w:t>Goa</w:t>
      </w:r>
      <w:r>
        <w:rPr>
          <w:rFonts w:ascii="Calibri" w:hAnsi="Calibri" w:cs="Calibri"/>
        </w:rPr>
        <w:t xml:space="preserve"> -</w:t>
      </w:r>
      <w:r w:rsidRPr="00E25B4D">
        <w:rPr>
          <w:rFonts w:ascii="Calibri" w:hAnsi="Calibri" w:cs="Calibri"/>
        </w:rPr>
        <w:t xml:space="preserve"> GEL Blockchain </w:t>
      </w:r>
      <w:r>
        <w:rPr>
          <w:rFonts w:ascii="Calibri" w:hAnsi="Calibri" w:cs="Calibri"/>
        </w:rPr>
        <w:t xml:space="preserve">based </w:t>
      </w:r>
      <w:r w:rsidRPr="00E25B4D">
        <w:rPr>
          <w:rFonts w:ascii="Calibri" w:hAnsi="Calibri" w:cs="Calibri"/>
        </w:rPr>
        <w:t xml:space="preserve">License Approval Platform 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14:paraId="1C706C80" w14:textId="77777777" w:rsidR="00E25B4D" w:rsidRDefault="00E25B4D" w:rsidP="00E25B4D">
      <w:pPr>
        <w:pStyle w:val="Title"/>
        <w:rPr>
          <w:rFonts w:ascii="Calibri" w:hAnsi="Calibri" w:cs="Calibri"/>
        </w:rPr>
      </w:pPr>
    </w:p>
    <w:p w14:paraId="19DA49BC" w14:textId="664B799A" w:rsidR="00E25B4D" w:rsidRDefault="00E25B4D">
      <w:pPr>
        <w:rPr>
          <w:rFonts w:ascii="Calibri" w:hAnsi="Calibri" w:cs="Calibri"/>
          <w:sz w:val="56"/>
          <w:szCs w:val="56"/>
        </w:rPr>
      </w:pPr>
      <w:r>
        <w:rPr>
          <w:rFonts w:ascii="Calibri" w:hAnsi="Calibri" w:cs="Calibri"/>
        </w:rPr>
        <w:br w:type="page"/>
      </w:r>
    </w:p>
    <w:p w14:paraId="7884EDA5" w14:textId="77777777" w:rsidR="00E25B4D" w:rsidRPr="00E25B4D" w:rsidRDefault="00E25B4D" w:rsidP="00E25B4D">
      <w:pPr>
        <w:pStyle w:val="Title"/>
        <w:rPr>
          <w:sz w:val="32"/>
          <w:szCs w:val="32"/>
        </w:rPr>
      </w:pPr>
    </w:p>
    <w:p w14:paraId="34DFED8B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b/>
          <w:bCs/>
          <w:color w:val="221F20"/>
          <w:lang w:val="en-GB"/>
        </w:rPr>
        <w:t>Confidentiality Notice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5AE922BA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</w:p>
    <w:p w14:paraId="0DA8C504" w14:textId="27509D19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color w:val="221F20"/>
          <w:lang w:val="en-GB"/>
        </w:rPr>
        <w:t>This document contains proprietary and confidential information intended solely for the use of authorized personnel within </w:t>
      </w:r>
      <w:r w:rsidRPr="00E25B4D">
        <w:rPr>
          <w:rFonts w:ascii="Calibri" w:eastAsia="Times New Roman" w:hAnsi="Calibri" w:cs="Calibri"/>
          <w:color w:val="221F20"/>
          <w:lang w:val="en-GB"/>
        </w:rPr>
        <w:t>McLaren Strategic Solutions</w:t>
      </w:r>
      <w:r w:rsidRPr="00E25B4D">
        <w:rPr>
          <w:rFonts w:ascii="Calibri" w:eastAsia="Times New Roman" w:hAnsi="Calibri" w:cs="Calibri"/>
          <w:color w:val="221F20"/>
          <w:lang w:val="en-GB"/>
        </w:rPr>
        <w:t> and its designated stakeholders. The contents of this document, including all data, designs, diagrams, and intellectual property, are protected by applicable laws and regulations.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1E9AE3ED" w14:textId="3C20290F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color w:val="221F20"/>
          <w:lang w:val="en-GB"/>
        </w:rPr>
        <w:t>Unauthorized disclosure, reproduction, distribution, or use of this document or any part of it is strictly prohibited. If you have received this document in error, please notify </w:t>
      </w:r>
      <w:r w:rsidRPr="00E25B4D">
        <w:rPr>
          <w:rFonts w:ascii="Calibri" w:eastAsia="Times New Roman" w:hAnsi="Calibri" w:cs="Calibri"/>
          <w:color w:val="221F20"/>
          <w:lang w:val="en-GB"/>
        </w:rPr>
        <w:t>MSS</w:t>
      </w:r>
      <w:r w:rsidRPr="00E25B4D">
        <w:rPr>
          <w:rFonts w:ascii="Calibri" w:eastAsia="Times New Roman" w:hAnsi="Calibri" w:cs="Calibri"/>
          <w:color w:val="221F20"/>
          <w:lang w:val="en-GB"/>
        </w:rPr>
        <w:t> immediately and delete all copies of it.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372E35CC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</w:p>
    <w:p w14:paraId="3726BACA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color w:val="221F20"/>
          <w:lang w:val="en-GB"/>
        </w:rPr>
        <w:t>By accessing or reviewing this document, you agree to comply with the confidentiality requirements outlined herein.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674777B0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</w:p>
    <w:p w14:paraId="63D899FE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color w:val="221F20"/>
          <w:lang w:val="en-GB"/>
        </w:rPr>
        <w:t>For any questions or permissions regarding this document, please contact: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724A2BC1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</w:p>
    <w:p w14:paraId="07989179" w14:textId="32B2C69B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b/>
          <w:bCs/>
          <w:color w:val="221F20"/>
          <w:lang w:val="en-GB"/>
        </w:rPr>
        <w:t>Mahendrababu D V</w:t>
      </w:r>
      <w:r w:rsidRPr="00E25B4D">
        <w:rPr>
          <w:rFonts w:ascii="Calibri" w:eastAsia="Times New Roman" w:hAnsi="Calibri" w:cs="Calibri"/>
          <w:color w:val="221F20"/>
        </w:rPr>
        <w:t> </w:t>
      </w:r>
      <w:r w:rsidRPr="00E25B4D">
        <w:rPr>
          <w:rFonts w:ascii="Calibri" w:eastAsia="Times New Roman" w:hAnsi="Calibri" w:cs="Calibri"/>
          <w:color w:val="221F20"/>
        </w:rPr>
        <w:br/>
      </w:r>
      <w:r w:rsidRPr="00E25B4D">
        <w:rPr>
          <w:rFonts w:ascii="Calibri" w:eastAsia="Times New Roman" w:hAnsi="Calibri" w:cs="Calibri"/>
          <w:b/>
          <w:bCs/>
          <w:color w:val="221F20"/>
          <w:lang w:val="en-GB"/>
        </w:rPr>
        <w:t>Lead Blockchain Engineer</w:t>
      </w:r>
      <w:r w:rsidRPr="00E25B4D">
        <w:rPr>
          <w:rFonts w:ascii="Calibri" w:eastAsia="Times New Roman" w:hAnsi="Calibri" w:cs="Calibri"/>
          <w:color w:val="221F20"/>
        </w:rPr>
        <w:t> </w:t>
      </w:r>
      <w:r w:rsidRPr="00E25B4D">
        <w:rPr>
          <w:rFonts w:ascii="Calibri" w:eastAsia="Times New Roman" w:hAnsi="Calibri" w:cs="Calibri"/>
          <w:color w:val="221F20"/>
        </w:rPr>
        <w:br/>
      </w:r>
      <w:r w:rsidRPr="00E25B4D">
        <w:rPr>
          <w:rFonts w:ascii="Calibri" w:eastAsia="Times New Roman" w:hAnsi="Calibri" w:cs="Calibri"/>
          <w:color w:val="221F20"/>
        </w:rPr>
        <w:t>Mahendrababu.dv@mclarensv.com</w:t>
      </w:r>
      <w:r w:rsidRPr="00E25B4D">
        <w:rPr>
          <w:rFonts w:ascii="Calibri" w:eastAsia="Times New Roman" w:hAnsi="Calibri" w:cs="Calibri"/>
          <w:color w:val="221F20"/>
        </w:rPr>
        <w:br/>
      </w:r>
      <w:r w:rsidRPr="00E25B4D">
        <w:rPr>
          <w:rFonts w:ascii="Calibri" w:eastAsia="Times New Roman" w:hAnsi="Calibri" w:cs="Calibri"/>
          <w:b/>
          <w:bCs/>
          <w:color w:val="221F20"/>
          <w:lang w:val="en-GB"/>
        </w:rPr>
        <w:t>+1 782 882 7272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56C83C71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  <w:lang w:val="en-GB"/>
        </w:rPr>
      </w:pPr>
    </w:p>
    <w:p w14:paraId="03118D87" w14:textId="29E9F170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  <w:r w:rsidRPr="00E25B4D">
        <w:rPr>
          <w:rFonts w:ascii="Calibri" w:eastAsia="Times New Roman" w:hAnsi="Calibri" w:cs="Calibri"/>
          <w:color w:val="221F20"/>
          <w:lang w:val="en-GB"/>
        </w:rPr>
        <w:t>MSS</w:t>
      </w:r>
      <w:r w:rsidRPr="00E25B4D">
        <w:rPr>
          <w:rFonts w:ascii="Calibri" w:eastAsia="Times New Roman" w:hAnsi="Calibri" w:cs="Calibri"/>
          <w:color w:val="221F20"/>
          <w:lang w:val="en-GB"/>
        </w:rPr>
        <w:t> reserves all rights related to the content and structure of this document.</w:t>
      </w:r>
      <w:r w:rsidRPr="00E25B4D">
        <w:rPr>
          <w:rFonts w:ascii="Calibri" w:eastAsia="Times New Roman" w:hAnsi="Calibri" w:cs="Calibri"/>
          <w:color w:val="221F20"/>
        </w:rPr>
        <w:t> </w:t>
      </w:r>
    </w:p>
    <w:p w14:paraId="536F1ADB" w14:textId="1E43BDEC" w:rsid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C77845"/>
        </w:rPr>
      </w:pPr>
      <w:r w:rsidRPr="00E25B4D">
        <w:rPr>
          <w:rFonts w:ascii="Calibri" w:eastAsia="Times New Roman" w:hAnsi="Calibri" w:cs="Calibri"/>
          <w:color w:val="C77845"/>
        </w:rPr>
        <w:t> </w:t>
      </w:r>
    </w:p>
    <w:p w14:paraId="27D9B8B7" w14:textId="77777777" w:rsidR="00E25B4D" w:rsidRDefault="00E25B4D">
      <w:pPr>
        <w:rPr>
          <w:rFonts w:ascii="Calibri" w:eastAsia="Times New Roman" w:hAnsi="Calibri" w:cs="Calibri"/>
          <w:color w:val="C77845"/>
        </w:rPr>
      </w:pPr>
      <w:r>
        <w:rPr>
          <w:rFonts w:ascii="Calibri" w:eastAsia="Times New Roman" w:hAnsi="Calibri" w:cs="Calibri"/>
          <w:color w:val="C77845"/>
        </w:rPr>
        <w:br w:type="page"/>
      </w:r>
    </w:p>
    <w:p w14:paraId="21964E3A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color w:val="221F20"/>
        </w:rPr>
      </w:pPr>
    </w:p>
    <w:p w14:paraId="686620D8" w14:textId="77777777" w:rsidR="00E25B4D" w:rsidRPr="00E25B4D" w:rsidRDefault="00E25B4D" w:rsidP="00E25B4D">
      <w:pPr>
        <w:spacing w:line="276" w:lineRule="auto"/>
        <w:textAlignment w:val="baseline"/>
        <w:rPr>
          <w:rFonts w:ascii="Calibri" w:eastAsia="Times New Roman" w:hAnsi="Calibri" w:cs="Calibri"/>
          <w:b/>
          <w:bCs/>
          <w:color w:val="C77845"/>
        </w:rPr>
      </w:pPr>
      <w:r w:rsidRPr="00E25B4D">
        <w:rPr>
          <w:rFonts w:ascii="Calibri" w:eastAsia="Times New Roman" w:hAnsi="Calibri" w:cs="Calibri"/>
          <w:b/>
          <w:bCs/>
          <w:color w:val="C77845"/>
          <w:lang w:val="en-US"/>
        </w:rPr>
        <w:t>Revision History</w:t>
      </w:r>
      <w:r w:rsidRPr="00E25B4D">
        <w:rPr>
          <w:rFonts w:ascii="Calibri" w:eastAsia="Times New Roman" w:hAnsi="Calibri" w:cs="Calibri"/>
          <w:b/>
          <w:bCs/>
          <w:color w:val="C77845"/>
        </w:rPr>
        <w:t> </w:t>
      </w: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1"/>
        <w:gridCol w:w="1562"/>
        <w:gridCol w:w="2088"/>
        <w:gridCol w:w="1230"/>
        <w:gridCol w:w="3503"/>
      </w:tblGrid>
      <w:tr w:rsidR="00E25B4D" w:rsidRPr="00E25B4D" w14:paraId="425002DB" w14:textId="77777777" w:rsidTr="00E25B4D">
        <w:trPr>
          <w:trHeight w:val="300"/>
        </w:trPr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1F20"/>
            <w:hideMark/>
          </w:tcPr>
          <w:p w14:paraId="3106F4C8" w14:textId="77777777" w:rsidR="00E25B4D" w:rsidRPr="00E25B4D" w:rsidRDefault="00E25B4D" w:rsidP="00E25B4D">
            <w:pPr>
              <w:spacing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b/>
                <w:bCs/>
                <w:color w:val="FFFFFF"/>
                <w:lang w:val="en-US"/>
              </w:rPr>
              <w:t>Revision</w:t>
            </w:r>
            <w:r w:rsidRPr="00E25B4D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1F20"/>
            <w:hideMark/>
          </w:tcPr>
          <w:p w14:paraId="72E96F39" w14:textId="77777777" w:rsidR="00E25B4D" w:rsidRPr="00E25B4D" w:rsidRDefault="00E25B4D" w:rsidP="00E25B4D">
            <w:pPr>
              <w:spacing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b/>
                <w:bCs/>
                <w:color w:val="FFFFFF"/>
                <w:lang w:val="en-US"/>
              </w:rPr>
              <w:t>Description</w:t>
            </w:r>
            <w:r w:rsidRPr="00E25B4D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1F20"/>
            <w:hideMark/>
          </w:tcPr>
          <w:p w14:paraId="005CE45B" w14:textId="77777777" w:rsidR="00E25B4D" w:rsidRPr="00E25B4D" w:rsidRDefault="00E25B4D" w:rsidP="00E25B4D">
            <w:pPr>
              <w:spacing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b/>
                <w:bCs/>
                <w:color w:val="FFFFFF"/>
                <w:lang w:val="en-US"/>
              </w:rPr>
              <w:t>Author</w:t>
            </w:r>
            <w:r w:rsidRPr="00E25B4D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1F20"/>
            <w:hideMark/>
          </w:tcPr>
          <w:p w14:paraId="06B13A46" w14:textId="77777777" w:rsidR="00E25B4D" w:rsidRPr="00E25B4D" w:rsidRDefault="00E25B4D" w:rsidP="00E25B4D">
            <w:pPr>
              <w:spacing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FFFFFF"/>
                <w:lang w:val="en-US"/>
              </w:rPr>
              <w:t>Revision</w:t>
            </w:r>
            <w:r w:rsidRPr="00E25B4D">
              <w:rPr>
                <w:rFonts w:ascii="Calibri" w:eastAsia="Times New Roman" w:hAnsi="Calibri" w:cs="Calibri"/>
                <w:b/>
                <w:bCs/>
                <w:color w:val="FFFFFF"/>
                <w:lang w:val="en-US"/>
              </w:rPr>
              <w:t> On</w:t>
            </w:r>
            <w:r w:rsidRPr="00E25B4D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  <w:tc>
          <w:tcPr>
            <w:tcW w:w="3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1F20"/>
            <w:hideMark/>
          </w:tcPr>
          <w:p w14:paraId="58154049" w14:textId="77777777" w:rsidR="00E25B4D" w:rsidRPr="00E25B4D" w:rsidRDefault="00E25B4D" w:rsidP="00E25B4D">
            <w:pPr>
              <w:spacing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FFFFFF"/>
                <w:lang w:val="en-US"/>
              </w:rPr>
              <w:t>Revision Notes</w:t>
            </w:r>
            <w:r w:rsidRPr="00E25B4D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</w:tr>
      <w:tr w:rsidR="00E25B4D" w:rsidRPr="00E25B4D" w14:paraId="0136CAAE" w14:textId="77777777" w:rsidTr="00E25B4D">
        <w:trPr>
          <w:trHeight w:val="300"/>
        </w:trPr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28A6E04" w14:textId="15E6CCA2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>
              <w:rPr>
                <w:rFonts w:ascii="Calibri" w:eastAsia="Times New Roman" w:hAnsi="Calibri" w:cs="Calibri"/>
                <w:b/>
                <w:bCs/>
                <w:color w:val="221F20"/>
                <w:lang w:val="en-US"/>
              </w:rPr>
              <w:t>1.0</w:t>
            </w:r>
            <w:r w:rsidRPr="00E25B4D">
              <w:rPr>
                <w:rFonts w:ascii="Calibri" w:eastAsia="Times New Roman" w:hAnsi="Calibri" w:cs="Calibri"/>
                <w:b/>
                <w:bCs/>
                <w:color w:val="221F20"/>
              </w:rPr>
              <w:t> 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AB5CDA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  <w:lang w:val="en-US"/>
              </w:rPr>
              <w:t>Initial Draft</w:t>
            </w: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160963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  <w:lang w:val="en-US"/>
              </w:rPr>
              <w:t>Mahendrababu D V</w:t>
            </w: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72EDEA" w14:textId="0C5493DC" w:rsidR="00E25B4D" w:rsidRPr="00E25B4D" w:rsidRDefault="00E25B4D" w:rsidP="00E25B4D">
            <w:pPr>
              <w:spacing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  <w:lang w:val="en-US"/>
              </w:rPr>
              <w:t>0</w:t>
            </w:r>
            <w:r>
              <w:rPr>
                <w:rFonts w:ascii="Calibri" w:eastAsia="Times New Roman" w:hAnsi="Calibri" w:cs="Calibri"/>
                <w:color w:val="221F20"/>
                <w:lang w:val="en-US"/>
              </w:rPr>
              <w:t>3</w:t>
            </w:r>
            <w:r w:rsidRPr="00E25B4D">
              <w:rPr>
                <w:rFonts w:ascii="Calibri" w:eastAsia="Times New Roman" w:hAnsi="Calibri" w:cs="Calibri"/>
                <w:color w:val="221F20"/>
                <w:lang w:val="en-US"/>
              </w:rPr>
              <w:t>/</w:t>
            </w:r>
            <w:r>
              <w:rPr>
                <w:rFonts w:ascii="Calibri" w:eastAsia="Times New Roman" w:hAnsi="Calibri" w:cs="Calibri"/>
                <w:color w:val="221F20"/>
                <w:lang w:val="en-US"/>
              </w:rPr>
              <w:t>0</w:t>
            </w:r>
            <w:r w:rsidRPr="00E25B4D">
              <w:rPr>
                <w:rFonts w:ascii="Calibri" w:eastAsia="Times New Roman" w:hAnsi="Calibri" w:cs="Calibri"/>
                <w:color w:val="221F20"/>
                <w:lang w:val="en-US"/>
              </w:rPr>
              <w:t>2/2</w:t>
            </w:r>
            <w:r>
              <w:rPr>
                <w:rFonts w:ascii="Calibri" w:eastAsia="Times New Roman" w:hAnsi="Calibri" w:cs="Calibri"/>
                <w:color w:val="221F20"/>
                <w:lang w:val="en-US"/>
              </w:rPr>
              <w:t>6</w:t>
            </w: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3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1DE068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</w:tr>
      <w:tr w:rsidR="00E25B4D" w:rsidRPr="00E25B4D" w14:paraId="1A8540A7" w14:textId="77777777" w:rsidTr="00E25B4D">
        <w:trPr>
          <w:trHeight w:val="300"/>
        </w:trPr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0A20F8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b/>
                <w:bCs/>
                <w:color w:val="221F20"/>
              </w:rPr>
              <w:t> 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9FA6EE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D3DFD3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3E7E57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3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819D88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</w:tr>
      <w:tr w:rsidR="00E25B4D" w:rsidRPr="00E25B4D" w14:paraId="1F20DAFC" w14:textId="77777777" w:rsidTr="00E25B4D">
        <w:trPr>
          <w:trHeight w:val="300"/>
        </w:trPr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50DFCC5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b/>
                <w:bCs/>
                <w:color w:val="221F20"/>
              </w:rPr>
              <w:t> 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A6CA97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B6BF1A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CDFD6C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3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7FDBD3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</w:tr>
      <w:tr w:rsidR="00E25B4D" w:rsidRPr="00E25B4D" w14:paraId="427347CE" w14:textId="77777777" w:rsidTr="00E25B4D">
        <w:trPr>
          <w:trHeight w:val="300"/>
        </w:trPr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A7DCB44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221F20"/>
              </w:rPr>
            </w:pPr>
            <w:r w:rsidRPr="00E25B4D">
              <w:rPr>
                <w:rFonts w:ascii="Calibri" w:eastAsia="Times New Roman" w:hAnsi="Calibri" w:cs="Calibri"/>
                <w:b/>
                <w:bCs/>
                <w:color w:val="221F20"/>
              </w:rPr>
              <w:t> 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EBC1C0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74B89F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DB6561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  <w:tc>
          <w:tcPr>
            <w:tcW w:w="3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CD2E3B" w14:textId="77777777" w:rsidR="00E25B4D" w:rsidRPr="00E25B4D" w:rsidRDefault="00E25B4D" w:rsidP="00E25B4D">
            <w:pPr>
              <w:spacing w:line="276" w:lineRule="auto"/>
              <w:textAlignment w:val="baseline"/>
              <w:rPr>
                <w:rFonts w:ascii="Calibri" w:eastAsia="Times New Roman" w:hAnsi="Calibri" w:cs="Calibri"/>
                <w:color w:val="221F20"/>
              </w:rPr>
            </w:pPr>
            <w:r w:rsidRPr="00E25B4D">
              <w:rPr>
                <w:rFonts w:ascii="Calibri" w:eastAsia="Times New Roman" w:hAnsi="Calibri" w:cs="Calibri"/>
                <w:color w:val="221F20"/>
              </w:rPr>
              <w:t> </w:t>
            </w:r>
          </w:p>
        </w:tc>
      </w:tr>
    </w:tbl>
    <w:p w14:paraId="2C124259" w14:textId="77777777" w:rsidR="00E25B4D" w:rsidRPr="00E25B4D" w:rsidRDefault="00E25B4D" w:rsidP="00E25B4D">
      <w:pPr>
        <w:pStyle w:val="Heading1"/>
        <w:spacing w:line="276" w:lineRule="auto"/>
        <w:rPr>
          <w:rFonts w:ascii="Calibri" w:hAnsi="Calibri" w:cs="Calibri"/>
        </w:rPr>
      </w:pPr>
    </w:p>
    <w:p w14:paraId="5F7AE778" w14:textId="33AA6C8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Summary</w:t>
      </w:r>
      <w:bookmarkEnd w:id="0"/>
    </w:p>
    <w:p w14:paraId="090ED7BD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19772BC7" w14:textId="0D7C4D54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 xml:space="preserve">The Goa GEL Blockchain </w:t>
      </w:r>
      <w:r w:rsidR="008970DB" w:rsidRPr="00E25B4D">
        <w:rPr>
          <w:rFonts w:ascii="Calibri" w:hAnsi="Calibri" w:cs="Calibri"/>
        </w:rPr>
        <w:t xml:space="preserve">based </w:t>
      </w:r>
      <w:r w:rsidR="004433DF" w:rsidRPr="00E25B4D">
        <w:rPr>
          <w:rFonts w:ascii="Calibri" w:hAnsi="Calibri" w:cs="Calibri"/>
        </w:rPr>
        <w:t>License approval</w:t>
      </w:r>
      <w:r w:rsidRPr="00E25B4D">
        <w:rPr>
          <w:rFonts w:ascii="Calibri" w:hAnsi="Calibri" w:cs="Calibri"/>
        </w:rPr>
        <w:t xml:space="preserve"> Platform represents a pioneering initiative to leverage blockchain technology for secure, transparent, and tamper-proof document verification and workflow management.</w:t>
      </w:r>
    </w:p>
    <w:p w14:paraId="0BD73B07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5B0024D4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This document provides comprehensive technical architecture, detailing blockchain infrastructure, application layer, workflow engine, and deployment strategy using Hyperledger Besu with QBFT consensus.</w:t>
      </w:r>
    </w:p>
    <w:p w14:paraId="2F91B614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402E7AC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1" w:name="_Toc221041823"/>
      <w:r w:rsidRPr="00E25B4D">
        <w:rPr>
          <w:rFonts w:ascii="Calibri" w:hAnsi="Calibri" w:cs="Calibri"/>
        </w:rPr>
        <w:t>Key Features</w:t>
      </w:r>
      <w:bookmarkEnd w:id="1"/>
    </w:p>
    <w:p w14:paraId="7E7E731E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End-to-end document verification using blockchain</w:t>
      </w:r>
    </w:p>
    <w:p w14:paraId="54134A9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Multi-department approval workflows with state management</w:t>
      </w:r>
    </w:p>
    <w:p w14:paraId="03219D70" w14:textId="533AEBAB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ERC-721 NFT-based license verification</w:t>
      </w:r>
    </w:p>
    <w:p w14:paraId="3BA17A9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Custodial wallet management with HSM progression path</w:t>
      </w:r>
    </w:p>
    <w:p w14:paraId="3CE9202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 xml:space="preserve">Integrated document storage via </w:t>
      </w:r>
      <w:proofErr w:type="spellStart"/>
      <w:r w:rsidRPr="00E25B4D">
        <w:rPr>
          <w:rFonts w:ascii="Calibri" w:hAnsi="Calibri" w:cs="Calibri"/>
        </w:rPr>
        <w:t>MinIO</w:t>
      </w:r>
      <w:proofErr w:type="spellEnd"/>
      <w:r w:rsidRPr="00E25B4D">
        <w:rPr>
          <w:rFonts w:ascii="Calibri" w:hAnsi="Calibri" w:cs="Calibri"/>
        </w:rPr>
        <w:t xml:space="preserve"> and Redis caching</w:t>
      </w:r>
    </w:p>
    <w:p w14:paraId="5683E145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RESTful API for seamless system integration</w:t>
      </w:r>
    </w:p>
    <w:p w14:paraId="1C65F121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DE04965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sdt>
      <w:sdtPr>
        <w:rPr>
          <w:rFonts w:ascii="Calibri" w:hAnsi="Calibri" w:cs="Calibri"/>
        </w:rPr>
        <w:alias w:val="Table of Contents"/>
        <w:id w:val="-1591075130"/>
      </w:sdtPr>
      <w:sdtContent>
        <w:p w14:paraId="706C6953" w14:textId="36461B52" w:rsidR="004433DF" w:rsidRPr="00E25B4D" w:rsidRDefault="00000000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r w:rsidRPr="00E25B4D">
            <w:rPr>
              <w:rFonts w:ascii="Calibri" w:hAnsi="Calibri" w:cs="Calibri"/>
            </w:rPr>
            <w:fldChar w:fldCharType="begin"/>
          </w:r>
          <w:r w:rsidRPr="00E25B4D">
            <w:rPr>
              <w:rFonts w:ascii="Calibri" w:hAnsi="Calibri" w:cs="Calibri"/>
            </w:rPr>
            <w:instrText>TOC \h \o "1-3"</w:instrText>
          </w:r>
          <w:r w:rsidRPr="00E25B4D">
            <w:rPr>
              <w:rFonts w:ascii="Calibri" w:hAnsi="Calibri" w:cs="Calibri"/>
            </w:rPr>
            <w:fldChar w:fldCharType="separate"/>
          </w:r>
          <w:hyperlink w:anchor="_Toc221041822" w:history="1">
            <w:r w:rsidR="004433DF" w:rsidRPr="00E25B4D">
              <w:rPr>
                <w:rStyle w:val="Hyperlink"/>
                <w:rFonts w:ascii="Calibri" w:hAnsi="Calibri" w:cs="Calibri"/>
                <w:noProof/>
              </w:rPr>
              <w:t>Executive Summary</w:t>
            </w:r>
            <w:r w:rsidR="004433DF" w:rsidRPr="00E25B4D">
              <w:rPr>
                <w:rFonts w:ascii="Calibri" w:hAnsi="Calibri" w:cs="Calibri"/>
                <w:noProof/>
              </w:rPr>
              <w:tab/>
            </w:r>
            <w:r w:rsidR="004433DF" w:rsidRPr="00E25B4D">
              <w:rPr>
                <w:rFonts w:ascii="Calibri" w:hAnsi="Calibri" w:cs="Calibri"/>
                <w:noProof/>
              </w:rPr>
              <w:fldChar w:fldCharType="begin"/>
            </w:r>
            <w:r w:rsidR="004433DF" w:rsidRPr="00E25B4D">
              <w:rPr>
                <w:rFonts w:ascii="Calibri" w:hAnsi="Calibri" w:cs="Calibri"/>
                <w:noProof/>
              </w:rPr>
              <w:instrText xml:space="preserve"> PAGEREF _Toc221041822 \h </w:instrText>
            </w:r>
            <w:r w:rsidR="004433DF" w:rsidRPr="00E25B4D">
              <w:rPr>
                <w:rFonts w:ascii="Calibri" w:hAnsi="Calibri" w:cs="Calibri"/>
                <w:noProof/>
              </w:rPr>
            </w:r>
            <w:r w:rsidR="004433DF"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</w:t>
            </w:r>
            <w:r w:rsidR="004433DF"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A1199DB" w14:textId="5B433611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3" w:history="1">
            <w:r w:rsidRPr="00E25B4D">
              <w:rPr>
                <w:rStyle w:val="Hyperlink"/>
                <w:rFonts w:ascii="Calibri" w:hAnsi="Calibri" w:cs="Calibri"/>
                <w:noProof/>
              </w:rPr>
              <w:t>Key Features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_Toc221041823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0480E0B" w14:textId="4CDC778D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4" w:history="1">
            <w:r w:rsidRPr="00E25B4D">
              <w:rPr>
                <w:rStyle w:val="Hyperlink"/>
                <w:rFonts w:ascii="Calibri" w:hAnsi="Calibri" w:cs="Calibri"/>
                <w:noProof/>
              </w:rPr>
              <w:t>1. Introduction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_Toc221041824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474FB1A2" w14:textId="684A4DB9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5" w:history="1">
            <w:r w:rsidRPr="00E25B4D">
              <w:rPr>
                <w:rStyle w:val="Hyperlink"/>
                <w:rFonts w:ascii="Calibri" w:hAnsi="Calibri" w:cs="Calibri"/>
                <w:noProof/>
              </w:rPr>
              <w:t>1.1 Background &amp; Problem Statement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_Toc221041825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575E746F" w14:textId="31EC9614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6" w:history="1">
            <w:r w:rsidRPr="00E25B4D">
              <w:rPr>
                <w:rStyle w:val="Hyperlink"/>
                <w:rFonts w:ascii="Calibri" w:hAnsi="Calibri" w:cs="Calibri"/>
                <w:noProof/>
              </w:rPr>
              <w:t>1.2 Solution Overview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_Toc221041826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5DA5A555" w14:textId="12407035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7" w:history="1">
            <w:r w:rsidRPr="00E25B4D">
              <w:rPr>
                <w:rStyle w:val="Hyperlink"/>
                <w:rFonts w:ascii="Calibri" w:hAnsi="Calibri" w:cs="Calibri"/>
                <w:noProof/>
              </w:rPr>
              <w:t>1.3 Alignment with NBFLite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_Toc221041827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36C49402" w14:textId="79EF141A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8" w:history="1">
            <w:r w:rsidRPr="00E25B4D">
              <w:rPr>
                <w:rStyle w:val="Hyperlink"/>
                <w:rFonts w:ascii="Calibri" w:hAnsi="Calibri" w:cs="Calibri"/>
                <w:noProof/>
              </w:rPr>
              <w:t>2. System Architecture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_Toc221041828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5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E6EDA4F" w14:textId="1B5D2717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29" w:history="1">
            <w:r w:rsidRPr="00E25B4D">
              <w:rPr>
                <w:rStyle w:val="Hyperlink"/>
                <w:rFonts w:ascii="Calibri" w:hAnsi="Calibri" w:cs="Calibri"/>
                <w:noProof/>
              </w:rPr>
              <w:t>2.1 High-Level Overview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_Toc221041829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5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DB9CA69" w14:textId="33484C97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0" w:history="1">
            <w:r w:rsidRPr="00E25B4D">
              <w:rPr>
                <w:rStyle w:val="Hyperlink"/>
                <w:rFonts w:ascii="Calibri" w:hAnsi="Calibri" w:cs="Calibri"/>
                <w:noProof/>
              </w:rPr>
              <w:t>2.3 Container Architecture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_Toc221041830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5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B970373" w14:textId="132BDAA8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1" w:history="1">
            <w:r w:rsidRPr="00E25B4D">
              <w:rPr>
                <w:rStyle w:val="Hyperlink"/>
                <w:rFonts w:ascii="Calibri" w:hAnsi="Calibri" w:cs="Calibri"/>
                <w:noProof/>
              </w:rPr>
              <w:t>3. Blockchain Layer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_Toc221041831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3B6C1C6F" w14:textId="2DECAF96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2" w:history="1">
            <w:r w:rsidRPr="00E25B4D">
              <w:rPr>
                <w:rStyle w:val="Hyperlink"/>
                <w:rFonts w:ascii="Calibri" w:hAnsi="Calibri" w:cs="Calibri"/>
                <w:noProof/>
              </w:rPr>
              <w:t>3.1 Hyperledger Besu with QBFT Consensus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_Toc221041832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3D8B9701" w14:textId="0E9865C9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3" w:history="1">
            <w:r w:rsidRPr="00E25B4D">
              <w:rPr>
                <w:rStyle w:val="Hyperlink"/>
                <w:rFonts w:ascii="Calibri" w:hAnsi="Calibri" w:cs="Calibri"/>
                <w:noProof/>
              </w:rPr>
              <w:t>3.2 4-Validator Node Network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_Toc221041833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F2CE28C" w14:textId="268002EB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4" w:history="1">
            <w:r w:rsidRPr="00E25B4D">
              <w:rPr>
                <w:rStyle w:val="Hyperlink"/>
                <w:rFonts w:ascii="Calibri" w:hAnsi="Calibri" w:cs="Calibri"/>
                <w:noProof/>
              </w:rPr>
              <w:t>3.3 Smart Contract Architecture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_Toc221041834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7FBDEE3" w14:textId="527528B1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5" w:history="1">
            <w:r w:rsidRPr="00E25B4D">
              <w:rPr>
                <w:rStyle w:val="Hyperlink"/>
                <w:rFonts w:ascii="Calibri" w:hAnsi="Calibri" w:cs="Calibri"/>
                <w:noProof/>
              </w:rPr>
              <w:t>3.3.1 LicenseRequestNFT (ERC-721 )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_Toc221041835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44A295FD" w14:textId="67ED5EAD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6" w:history="1">
            <w:r w:rsidRPr="00E25B4D">
              <w:rPr>
                <w:rStyle w:val="Hyperlink"/>
                <w:rFonts w:ascii="Calibri" w:hAnsi="Calibri" w:cs="Calibri"/>
                <w:noProof/>
              </w:rPr>
              <w:t>3.3.2 ApprovalManager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_Toc221041836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C60D77D" w14:textId="35659697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7" w:history="1">
            <w:r w:rsidRPr="00E25B4D">
              <w:rPr>
                <w:rStyle w:val="Hyperlink"/>
                <w:rFonts w:ascii="Calibri" w:hAnsi="Calibri" w:cs="Calibri"/>
                <w:noProof/>
              </w:rPr>
              <w:t>3.3.3 DepartmentRegistry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_Toc221041837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7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1A37A251" w14:textId="10E41F22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8" w:history="1">
            <w:r w:rsidRPr="00E25B4D">
              <w:rPr>
                <w:rStyle w:val="Hyperlink"/>
                <w:rFonts w:ascii="Calibri" w:hAnsi="Calibri" w:cs="Calibri"/>
                <w:noProof/>
              </w:rPr>
              <w:t>3.3.4 WorkflowRegistry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_Toc221041838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7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35AB0FA" w14:textId="6573D949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39" w:history="1">
            <w:r w:rsidRPr="00E25B4D">
              <w:rPr>
                <w:rStyle w:val="Hyperlink"/>
                <w:rFonts w:ascii="Calibri" w:hAnsi="Calibri" w:cs="Calibri"/>
                <w:noProof/>
              </w:rPr>
              <w:t>3.4 On-Chain vs Off-Chain Data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_Toc221041839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7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9443F76" w14:textId="15ED2429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0" w:history="1">
            <w:r w:rsidRPr="00E25B4D">
              <w:rPr>
                <w:rStyle w:val="Hyperlink"/>
                <w:rFonts w:ascii="Calibri" w:hAnsi="Calibri" w:cs="Calibri"/>
                <w:noProof/>
              </w:rPr>
              <w:t>4. Application Layer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_Toc221041840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8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3A436723" w14:textId="62FF933C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1" w:history="1">
            <w:r w:rsidRPr="00E25B4D">
              <w:rPr>
                <w:rStyle w:val="Hyperlink"/>
                <w:rFonts w:ascii="Calibri" w:hAnsi="Calibri" w:cs="Calibri"/>
                <w:noProof/>
              </w:rPr>
              <w:t>4.1 Backend (NestJS)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_Toc221041841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8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46D87851" w14:textId="0E249D6F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2" w:history="1">
            <w:r w:rsidRPr="00E25B4D">
              <w:rPr>
                <w:rStyle w:val="Hyperlink"/>
                <w:rFonts w:ascii="Calibri" w:hAnsi="Calibri" w:cs="Calibri"/>
                <w:noProof/>
              </w:rPr>
              <w:t>4.2 Frontend (Next.js 14)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_Toc221041842 \h </w:instrText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b/>
                <w:bCs/>
                <w:noProof/>
                <w:lang w:val="en-US"/>
              </w:rPr>
              <w:t>Error! Bookmark not defined.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98C83A7" w14:textId="14283B03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3" w:history="1">
            <w:r w:rsidRPr="00E25B4D">
              <w:rPr>
                <w:rStyle w:val="Hyperlink"/>
                <w:rFonts w:ascii="Calibri" w:hAnsi="Calibri" w:cs="Calibri"/>
                <w:noProof/>
              </w:rPr>
              <w:t>4.3 PostgreSQL Schema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_Toc221041843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8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1EA3A1C5" w14:textId="6EC3EC92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4" w:history="1">
            <w:r w:rsidRPr="00E25B4D">
              <w:rPr>
                <w:rStyle w:val="Hyperlink"/>
                <w:rFonts w:ascii="Calibri" w:hAnsi="Calibri" w:cs="Calibri"/>
                <w:noProof/>
              </w:rPr>
              <w:t>4.4 Document Storage (MinIO)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_Toc221041844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8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681BF0A" w14:textId="517250B9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5" w:history="1">
            <w:r w:rsidRPr="00E25B4D">
              <w:rPr>
                <w:rStyle w:val="Hyperlink"/>
                <w:rFonts w:ascii="Calibri" w:hAnsi="Calibri" w:cs="Calibri"/>
                <w:noProof/>
              </w:rPr>
              <w:t>4.5 Cache Layer (Redis)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_Toc221041845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8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3A8A8626" w14:textId="07F5C372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6" w:history="1">
            <w:r w:rsidRPr="00E25B4D">
              <w:rPr>
                <w:rStyle w:val="Hyperlink"/>
                <w:rFonts w:ascii="Calibri" w:hAnsi="Calibri" w:cs="Calibri"/>
                <w:noProof/>
              </w:rPr>
              <w:t>5. Workflow Engine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_Toc221041846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10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F493D63" w14:textId="10CB666A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7" w:history="1">
            <w:r w:rsidRPr="00E25B4D">
              <w:rPr>
                <w:rStyle w:val="Hyperlink"/>
                <w:rFonts w:ascii="Calibri" w:hAnsi="Calibri" w:cs="Calibri"/>
                <w:noProof/>
              </w:rPr>
              <w:t>5.1 Multi-Department Approval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_Toc221041847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10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7C4FA25" w14:textId="278E4264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8" w:history="1">
            <w:r w:rsidRPr="00E25B4D">
              <w:rPr>
                <w:rStyle w:val="Hyperlink"/>
                <w:rFonts w:ascii="Calibri" w:hAnsi="Calibri" w:cs="Calibri"/>
                <w:noProof/>
              </w:rPr>
              <w:t>5.2 Sequential vs Parallel Stages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_Toc221041848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10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ABD4EF6" w14:textId="685D1EEE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49" w:history="1">
            <w:r w:rsidRPr="00E25B4D">
              <w:rPr>
                <w:rStyle w:val="Hyperlink"/>
                <w:rFonts w:ascii="Calibri" w:hAnsi="Calibri" w:cs="Calibri"/>
                <w:noProof/>
              </w:rPr>
              <w:t>5.3 State Machine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_Toc221041849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10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1B8AEDF7" w14:textId="4558B231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0" w:history="1">
            <w:r w:rsidRPr="00E25B4D">
              <w:rPr>
                <w:rStyle w:val="Hyperlink"/>
                <w:rFonts w:ascii="Calibri" w:hAnsi="Calibri" w:cs="Calibri"/>
                <w:noProof/>
              </w:rPr>
              <w:t>5.4 Document Versioning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_Toc221041850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10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3BD7D1DB" w14:textId="2C33BB3C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1" w:history="1">
            <w:r w:rsidRPr="00E25B4D">
              <w:rPr>
                <w:rStyle w:val="Hyperlink"/>
                <w:rFonts w:ascii="Calibri" w:hAnsi="Calibri" w:cs="Calibri"/>
                <w:noProof/>
              </w:rPr>
              <w:t>6. API Design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_Toc221041851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19A9014" w14:textId="1974BADB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2" w:history="1">
            <w:r w:rsidRPr="00E25B4D">
              <w:rPr>
                <w:rStyle w:val="Hyperlink"/>
                <w:rFonts w:ascii="Calibri" w:hAnsi="Calibri" w:cs="Calibri"/>
                <w:noProof/>
              </w:rPr>
              <w:t>6.1 RESTful Structure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_Toc221041852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1964116" w14:textId="2FB19EE3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3" w:history="1">
            <w:r w:rsidRPr="00E25B4D">
              <w:rPr>
                <w:rStyle w:val="Hyperlink"/>
                <w:rFonts w:ascii="Calibri" w:hAnsi="Calibri" w:cs="Calibri"/>
                <w:noProof/>
              </w:rPr>
              <w:t>6.2 Key Endpoints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_Toc221041853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C4B9918" w14:textId="63935402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4" w:history="1">
            <w:r w:rsidRPr="00E25B4D">
              <w:rPr>
                <w:rStyle w:val="Hyperlink"/>
                <w:rFonts w:ascii="Calibri" w:hAnsi="Calibri" w:cs="Calibri"/>
                <w:noProof/>
              </w:rPr>
              <w:t>Requests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_Toc221041854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B3D1F15" w14:textId="0779D216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5" w:history="1">
            <w:r w:rsidRPr="00E25B4D">
              <w:rPr>
                <w:rStyle w:val="Hyperlink"/>
                <w:rFonts w:ascii="Calibri" w:hAnsi="Calibri" w:cs="Calibri"/>
                <w:noProof/>
              </w:rPr>
              <w:t>Approvals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_Toc221041855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2DE6D79" w14:textId="4C10D6EC" w:rsidR="004433DF" w:rsidRPr="00E25B4D" w:rsidRDefault="004433DF" w:rsidP="00E25B4D">
          <w:pPr>
            <w:pStyle w:val="TOC3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6" w:history="1">
            <w:r w:rsidRPr="00E25B4D">
              <w:rPr>
                <w:rStyle w:val="Hyperlink"/>
                <w:rFonts w:ascii="Calibri" w:hAnsi="Calibri" w:cs="Calibri"/>
                <w:noProof/>
              </w:rPr>
              <w:t>Blockchain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_Toc221041856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5A1ABD1B" w14:textId="743223A4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7" w:history="1">
            <w:r w:rsidRPr="00E25B4D">
              <w:rPr>
                <w:rStyle w:val="Hyperlink"/>
                <w:rFonts w:ascii="Calibri" w:hAnsi="Calibri" w:cs="Calibri"/>
                <w:noProof/>
              </w:rPr>
              <w:t>6.3 Webhooks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_Toc221041857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11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4ED5A247" w14:textId="677BB08A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8" w:history="1">
            <w:r w:rsidRPr="00E25B4D">
              <w:rPr>
                <w:rStyle w:val="Hyperlink"/>
                <w:rFonts w:ascii="Calibri" w:hAnsi="Calibri" w:cs="Calibri"/>
                <w:noProof/>
              </w:rPr>
              <w:t>7. Security Architecture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_Toc221041858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12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4BF6617" w14:textId="54F554E8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59" w:history="1">
            <w:r w:rsidRPr="00E25B4D">
              <w:rPr>
                <w:rStyle w:val="Hyperlink"/>
                <w:rFonts w:ascii="Calibri" w:hAnsi="Calibri" w:cs="Calibri"/>
                <w:noProof/>
              </w:rPr>
              <w:t>7.1 Authentication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_Toc221041859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12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DBC7A90" w14:textId="0FCA8A87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0" w:history="1">
            <w:r w:rsidRPr="00E25B4D">
              <w:rPr>
                <w:rStyle w:val="Hyperlink"/>
                <w:rFonts w:ascii="Calibri" w:hAnsi="Calibri" w:cs="Calibri"/>
                <w:noProof/>
              </w:rPr>
              <w:t>7.2 Custodial Wallet Management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_Toc221041860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12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2B6CA0A" w14:textId="3DCF2A6D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1" w:history="1">
            <w:r w:rsidRPr="00E25B4D">
              <w:rPr>
                <w:rStyle w:val="Hyperlink"/>
                <w:rFonts w:ascii="Calibri" w:hAnsi="Calibri" w:cs="Calibri"/>
                <w:noProof/>
              </w:rPr>
              <w:t>7.3 Mock DigiLocker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_Toc221041861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12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971D8D7" w14:textId="1B7AEEEB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2" w:history="1">
            <w:r w:rsidRPr="00E25B4D">
              <w:rPr>
                <w:rStyle w:val="Hyperlink"/>
                <w:rFonts w:ascii="Calibri" w:hAnsi="Calibri" w:cs="Calibri"/>
                <w:noProof/>
              </w:rPr>
              <w:t>7.4 Key Storage Progression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_Toc221041862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12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4F98B002" w14:textId="037D291D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3" w:history="1">
            <w:r w:rsidRPr="00E25B4D">
              <w:rPr>
                <w:rStyle w:val="Hyperlink"/>
                <w:rFonts w:ascii="Calibri" w:hAnsi="Calibri" w:cs="Calibri"/>
                <w:noProof/>
              </w:rPr>
              <w:t>8. Deployment Architecture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_Toc221041863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13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FA518E4" w14:textId="35319F03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4" w:history="1">
            <w:r w:rsidRPr="00E25B4D">
              <w:rPr>
                <w:rStyle w:val="Hyperlink"/>
                <w:rFonts w:ascii="Calibri" w:hAnsi="Calibri" w:cs="Calibri"/>
                <w:noProof/>
              </w:rPr>
              <w:t>8.1 Docker Compose Setup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_Toc221041864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13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BB8A656" w14:textId="6C4795EE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5" w:history="1">
            <w:r w:rsidRPr="00E25B4D">
              <w:rPr>
                <w:rStyle w:val="Hyperlink"/>
                <w:rFonts w:ascii="Calibri" w:hAnsi="Calibri" w:cs="Calibri"/>
                <w:noProof/>
              </w:rPr>
              <w:t>8.2 Service Topology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_Toc221041865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13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5D22455" w14:textId="38C17E7F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6" w:history="1">
            <w:r w:rsidRPr="00E25B4D">
              <w:rPr>
                <w:rStyle w:val="Hyperlink"/>
                <w:rFonts w:ascii="Calibri" w:hAnsi="Calibri" w:cs="Calibri"/>
                <w:noProof/>
              </w:rPr>
              <w:t>8.3 Monitoring &amp; Logging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_Toc221041866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13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9C8AAB9" w14:textId="19677E4D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7" w:history="1">
            <w:r w:rsidRPr="00E25B4D">
              <w:rPr>
                <w:rStyle w:val="Hyperlink"/>
                <w:rFonts w:ascii="Calibri" w:hAnsi="Calibri" w:cs="Calibri"/>
                <w:noProof/>
              </w:rPr>
              <w:t>9. POC Scope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_Toc221041867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24A2683" w14:textId="6B67003C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8" w:history="1">
            <w:r w:rsidRPr="00E25B4D">
              <w:rPr>
                <w:rStyle w:val="Hyperlink"/>
                <w:rFonts w:ascii="Calibri" w:hAnsi="Calibri" w:cs="Calibri"/>
                <w:noProof/>
              </w:rPr>
              <w:t>9.1 In-Scope Features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_Toc221041868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1B46F58" w14:textId="1418DDB3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69" w:history="1">
            <w:r w:rsidRPr="00E25B4D">
              <w:rPr>
                <w:rStyle w:val="Hyperlink"/>
                <w:rFonts w:ascii="Calibri" w:hAnsi="Calibri" w:cs="Calibri"/>
                <w:noProof/>
              </w:rPr>
              <w:t>9.2 Out-of-Scope (Future)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_Toc221041869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22205145" w14:textId="5CB2322A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70" w:history="1">
            <w:r w:rsidRPr="00E25B4D">
              <w:rPr>
                <w:rStyle w:val="Hyperlink"/>
                <w:rFonts w:ascii="Calibri" w:hAnsi="Calibri" w:cs="Calibri"/>
                <w:noProof/>
              </w:rPr>
              <w:t>9.3 Demo Scenario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_Toc221041870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14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4CDA96C9" w14:textId="6C8FECAD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71" w:history="1">
            <w:r w:rsidRPr="00E25B4D">
              <w:rPr>
                <w:rStyle w:val="Hyperlink"/>
                <w:rFonts w:ascii="Calibri" w:hAnsi="Calibri" w:cs="Calibri"/>
                <w:noProof/>
              </w:rPr>
              <w:t>10. Appendices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_Toc221041871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15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78D78B3C" w14:textId="4E2AB119" w:rsidR="004433DF" w:rsidRPr="00E25B4D" w:rsidRDefault="004433DF" w:rsidP="00E25B4D">
          <w:pPr>
            <w:pStyle w:val="TOC2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72" w:history="1">
            <w:r w:rsidRPr="00E25B4D">
              <w:rPr>
                <w:rStyle w:val="Hyperlink"/>
                <w:rFonts w:ascii="Calibri" w:hAnsi="Calibri" w:cs="Calibri"/>
                <w:noProof/>
              </w:rPr>
              <w:t>10.1 Glossary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_Toc221041872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15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0005846C" w14:textId="59C8829A" w:rsidR="004433DF" w:rsidRPr="00E25B4D" w:rsidRDefault="004433DF" w:rsidP="00E25B4D">
          <w:pPr>
            <w:pStyle w:val="TOC1"/>
            <w:tabs>
              <w:tab w:val="right" w:leader="dot" w:pos="9350"/>
            </w:tabs>
            <w:spacing w:line="276" w:lineRule="auto"/>
            <w:rPr>
              <w:rFonts w:ascii="Calibri" w:hAnsi="Calibri" w:cs="Calibri"/>
              <w:noProof/>
            </w:rPr>
          </w:pPr>
          <w:hyperlink w:anchor="_Toc221041873" w:history="1">
            <w:r w:rsidRPr="00E25B4D">
              <w:rPr>
                <w:rStyle w:val="Hyperlink"/>
                <w:rFonts w:ascii="Calibri" w:hAnsi="Calibri" w:cs="Calibri"/>
                <w:noProof/>
              </w:rPr>
              <w:t>Document Information</w:t>
            </w:r>
            <w:r w:rsidRPr="00E25B4D">
              <w:rPr>
                <w:rFonts w:ascii="Calibri" w:hAnsi="Calibri" w:cs="Calibri"/>
                <w:noProof/>
              </w:rPr>
              <w:tab/>
            </w:r>
            <w:r w:rsidRPr="00E25B4D">
              <w:rPr>
                <w:rFonts w:ascii="Calibri" w:hAnsi="Calibri" w:cs="Calibri"/>
                <w:noProof/>
              </w:rPr>
              <w:fldChar w:fldCharType="begin"/>
            </w:r>
            <w:r w:rsidRPr="00E25B4D">
              <w:rPr>
                <w:rFonts w:ascii="Calibri" w:hAnsi="Calibri" w:cs="Calibri"/>
                <w:noProof/>
              </w:rPr>
              <w:instrText xml:space="preserve"> PAGEREF _Toc221041873 \h </w:instrText>
            </w:r>
            <w:r w:rsidRPr="00E25B4D">
              <w:rPr>
                <w:rFonts w:ascii="Calibri" w:hAnsi="Calibri" w:cs="Calibri"/>
                <w:noProof/>
              </w:rPr>
            </w:r>
            <w:r w:rsidRPr="00E25B4D">
              <w:rPr>
                <w:rFonts w:ascii="Calibri" w:hAnsi="Calibri" w:cs="Calibri"/>
                <w:noProof/>
              </w:rPr>
              <w:fldChar w:fldCharType="separate"/>
            </w:r>
            <w:r w:rsidR="000B438A" w:rsidRPr="00E25B4D">
              <w:rPr>
                <w:rFonts w:ascii="Calibri" w:hAnsi="Calibri" w:cs="Calibri"/>
                <w:noProof/>
              </w:rPr>
              <w:t>16</w:t>
            </w:r>
            <w:r w:rsidRPr="00E25B4D">
              <w:rPr>
                <w:rFonts w:ascii="Calibri" w:hAnsi="Calibri" w:cs="Calibri"/>
                <w:noProof/>
              </w:rPr>
              <w:fldChar w:fldCharType="end"/>
            </w:r>
          </w:hyperlink>
        </w:p>
        <w:p w14:paraId="6EB5CDDE" w14:textId="77777777" w:rsidR="00D72DF3" w:rsidRPr="00E25B4D" w:rsidRDefault="00000000" w:rsidP="00E25B4D">
          <w:pPr>
            <w:spacing w:line="276" w:lineRule="auto"/>
            <w:rPr>
              <w:rFonts w:ascii="Calibri" w:hAnsi="Calibri" w:cs="Calibri"/>
            </w:rPr>
          </w:pPr>
          <w:r w:rsidRPr="00E25B4D">
            <w:rPr>
              <w:rFonts w:ascii="Calibri" w:hAnsi="Calibri" w:cs="Calibri"/>
            </w:rPr>
            <w:fldChar w:fldCharType="end"/>
          </w:r>
        </w:p>
      </w:sdtContent>
    </w:sdt>
    <w:p w14:paraId="4FA7A50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6D73BE75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2" w:name="_Toc221041824"/>
      <w:r w:rsidRPr="00E25B4D">
        <w:rPr>
          <w:rFonts w:ascii="Calibri" w:hAnsi="Calibri" w:cs="Calibri"/>
        </w:rPr>
        <w:lastRenderedPageBreak/>
        <w:t>1. Introduction</w:t>
      </w:r>
      <w:bookmarkEnd w:id="2"/>
    </w:p>
    <w:p w14:paraId="0C5E8D70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2264A9A0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" w:name="_Toc221041825"/>
      <w:r w:rsidRPr="00E25B4D">
        <w:rPr>
          <w:rFonts w:ascii="Calibri" w:hAnsi="Calibri" w:cs="Calibri"/>
        </w:rPr>
        <w:t>1.1 Background &amp; Problem Statement</w:t>
      </w:r>
      <w:bookmarkEnd w:id="3"/>
    </w:p>
    <w:p w14:paraId="0ACC31D9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Government document verification processes in India face significant challenges:</w:t>
      </w:r>
    </w:p>
    <w:p w14:paraId="56A119B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Document forgery and tampering risks</w:t>
      </w:r>
    </w:p>
    <w:p w14:paraId="7D63563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Opaque, siloed approval workflows across departments</w:t>
      </w:r>
    </w:p>
    <w:p w14:paraId="66EE8D2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Lack of audit trails and accountability</w:t>
      </w:r>
    </w:p>
    <w:p w14:paraId="68AA455E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Manual processes prone to delays and errors</w:t>
      </w:r>
    </w:p>
    <w:p w14:paraId="6734216E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Limited interoperability between government systems</w:t>
      </w:r>
    </w:p>
    <w:p w14:paraId="55F36395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540372C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" w:name="_Toc221041826"/>
      <w:r w:rsidRPr="00E25B4D">
        <w:rPr>
          <w:rFonts w:ascii="Calibri" w:hAnsi="Calibri" w:cs="Calibri"/>
        </w:rPr>
        <w:t>1.2 Solution Overview</w:t>
      </w:r>
      <w:bookmarkEnd w:id="4"/>
    </w:p>
    <w:p w14:paraId="3B919057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The Goa GEL platform addresses these challenges through blockchain-based document verification:</w:t>
      </w:r>
    </w:p>
    <w:p w14:paraId="5A5B2F1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Immutable ledger for document records and approvals</w:t>
      </w:r>
    </w:p>
    <w:p w14:paraId="772AB595" w14:textId="797F1C48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 xml:space="preserve"> NFTs for non-transferable license credentials</w:t>
      </w:r>
    </w:p>
    <w:p w14:paraId="3C851DB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Smart contracts for automated approval workflows</w:t>
      </w:r>
    </w:p>
    <w:p w14:paraId="59D22124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Cryptographic proof of data integrity</w:t>
      </w:r>
    </w:p>
    <w:p w14:paraId="6D4E413C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Complete audit trails for regulatory compliance</w:t>
      </w:r>
    </w:p>
    <w:p w14:paraId="6E298EDC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B5A75B2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5" w:name="_Toc221041827"/>
      <w:r w:rsidRPr="00E25B4D">
        <w:rPr>
          <w:rFonts w:ascii="Calibri" w:hAnsi="Calibri" w:cs="Calibri"/>
        </w:rPr>
        <w:t xml:space="preserve">1.3 Alignment with </w:t>
      </w:r>
      <w:proofErr w:type="spellStart"/>
      <w:r w:rsidRPr="00E25B4D">
        <w:rPr>
          <w:rFonts w:ascii="Calibri" w:hAnsi="Calibri" w:cs="Calibri"/>
        </w:rPr>
        <w:t>NBFLite</w:t>
      </w:r>
      <w:bookmarkEnd w:id="5"/>
      <w:proofErr w:type="spellEnd"/>
    </w:p>
    <w:p w14:paraId="68621D88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Platform adheres to India's National Blockchain Framework guidelines:</w:t>
      </w:r>
    </w:p>
    <w:p w14:paraId="1713CB84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Permissioned blockchain (Hyperledger Besu) for controlled access</w:t>
      </w:r>
    </w:p>
    <w:p w14:paraId="6D734A03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QBFT consensus for Byzantine fault tolerance</w:t>
      </w:r>
    </w:p>
    <w:p w14:paraId="7AEB44B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Public-key cryptography for secure transactions</w:t>
      </w:r>
    </w:p>
    <w:p w14:paraId="2EB8AC8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Interoperability with existing e-governance systems</w:t>
      </w:r>
    </w:p>
    <w:p w14:paraId="7DBE79FF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F5B2121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36129B46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6" w:name="_Toc221041828"/>
      <w:r w:rsidRPr="00E25B4D">
        <w:rPr>
          <w:rFonts w:ascii="Calibri" w:hAnsi="Calibri" w:cs="Calibri"/>
        </w:rPr>
        <w:lastRenderedPageBreak/>
        <w:t>2. System Architecture</w:t>
      </w:r>
      <w:bookmarkEnd w:id="6"/>
    </w:p>
    <w:p w14:paraId="02DB8D52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BC941CE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7" w:name="_Toc221041829"/>
      <w:r w:rsidRPr="00E25B4D">
        <w:rPr>
          <w:rFonts w:ascii="Calibri" w:hAnsi="Calibri" w:cs="Calibri"/>
        </w:rPr>
        <w:t>2.1 High-Level Overview</w:t>
      </w:r>
      <w:bookmarkEnd w:id="7"/>
    </w:p>
    <w:p w14:paraId="32EE4C76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Three-tier architecture with clear separation of concerns:</w:t>
      </w:r>
    </w:p>
    <w:p w14:paraId="7AF8266D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5"/>
        <w:gridCol w:w="7345"/>
      </w:tblGrid>
      <w:tr w:rsidR="00D72DF3" w:rsidRPr="00E25B4D" w14:paraId="22C06FA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E7227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Layer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21838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Description</w:t>
            </w:r>
          </w:p>
        </w:tc>
      </w:tr>
      <w:tr w:rsidR="00D72DF3" w:rsidRPr="00E25B4D" w14:paraId="2F68C8D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88DCD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Blockchain Layer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8D2F9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Hyperledger Besu with smart contracts for immutable record-keeping</w:t>
            </w:r>
          </w:p>
        </w:tc>
      </w:tr>
      <w:tr w:rsidR="00D72DF3" w:rsidRPr="00E25B4D" w14:paraId="7B69C4E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EDD76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Application Layer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6CF7C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NestJS</w:t>
            </w:r>
            <w:proofErr w:type="spellEnd"/>
            <w:r w:rsidRPr="00E25B4D">
              <w:rPr>
                <w:rFonts w:ascii="Calibri" w:hAnsi="Calibri" w:cs="Calibri"/>
              </w:rPr>
              <w:t xml:space="preserve"> backend, Next.js frontend, PostgreSQL, </w:t>
            </w:r>
            <w:proofErr w:type="spellStart"/>
            <w:r w:rsidRPr="00E25B4D">
              <w:rPr>
                <w:rFonts w:ascii="Calibri" w:hAnsi="Calibri" w:cs="Calibri"/>
              </w:rPr>
              <w:t>MinIO</w:t>
            </w:r>
            <w:proofErr w:type="spellEnd"/>
            <w:r w:rsidRPr="00E25B4D">
              <w:rPr>
                <w:rFonts w:ascii="Calibri" w:hAnsi="Calibri" w:cs="Calibri"/>
              </w:rPr>
              <w:t>, Redis</w:t>
            </w:r>
          </w:p>
        </w:tc>
      </w:tr>
      <w:tr w:rsidR="00D72DF3" w:rsidRPr="00E25B4D" w14:paraId="147A682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B40D0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Integration Layer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641B5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 xml:space="preserve">RESTful APIs, webhooks, </w:t>
            </w:r>
            <w:proofErr w:type="spellStart"/>
            <w:r w:rsidRPr="00E25B4D">
              <w:rPr>
                <w:rFonts w:ascii="Calibri" w:hAnsi="Calibri" w:cs="Calibri"/>
              </w:rPr>
              <w:t>DigiLocker</w:t>
            </w:r>
            <w:proofErr w:type="spellEnd"/>
            <w:r w:rsidRPr="00E25B4D">
              <w:rPr>
                <w:rFonts w:ascii="Calibri" w:hAnsi="Calibri" w:cs="Calibri"/>
              </w:rPr>
              <w:t xml:space="preserve"> integration</w:t>
            </w:r>
          </w:p>
        </w:tc>
      </w:tr>
    </w:tbl>
    <w:p w14:paraId="36FA377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82EE33E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8" w:name="_Toc221041830"/>
      <w:r w:rsidRPr="00E25B4D">
        <w:rPr>
          <w:rFonts w:ascii="Calibri" w:hAnsi="Calibri" w:cs="Calibri"/>
        </w:rPr>
        <w:t>2.3 Container Architecture</w:t>
      </w:r>
      <w:bookmarkEnd w:id="8"/>
    </w:p>
    <w:p w14:paraId="79D08388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Platform containerized using Docker:</w:t>
      </w:r>
    </w:p>
    <w:p w14:paraId="4F52F995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55"/>
        <w:gridCol w:w="2740"/>
        <w:gridCol w:w="1491"/>
        <w:gridCol w:w="2774"/>
      </w:tblGrid>
      <w:tr w:rsidR="00D72DF3" w:rsidRPr="00E25B4D" w14:paraId="7EF81EB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3DA8A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Service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7C4BF1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Technology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7A0949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Port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C2F9D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Purpose</w:t>
            </w:r>
          </w:p>
        </w:tc>
      </w:tr>
      <w:tr w:rsidR="00D72DF3" w:rsidRPr="00E25B4D" w14:paraId="70DA222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BF0DA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Backend API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7AFC7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NestJS</w:t>
            </w:r>
            <w:proofErr w:type="spellEnd"/>
            <w:r w:rsidRPr="00E25B4D">
              <w:rPr>
                <w:rFonts w:ascii="Calibri" w:hAnsi="Calibri" w:cs="Calibri"/>
              </w:rPr>
              <w:t>/TypeScript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33F0F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3001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B0131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Core application logic</w:t>
            </w:r>
          </w:p>
        </w:tc>
      </w:tr>
      <w:tr w:rsidR="00D72DF3" w:rsidRPr="00E25B4D" w14:paraId="2977410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C9A6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Frontend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9CBE8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 xml:space="preserve">Next.js 14 + </w:t>
            </w:r>
            <w:proofErr w:type="spellStart"/>
            <w:r w:rsidRPr="00E25B4D">
              <w:rPr>
                <w:rFonts w:ascii="Calibri" w:hAnsi="Calibri" w:cs="Calibri"/>
              </w:rPr>
              <w:t>shadcn</w:t>
            </w:r>
            <w:proofErr w:type="spellEnd"/>
            <w:r w:rsidRPr="00E25B4D">
              <w:rPr>
                <w:rFonts w:ascii="Calibri" w:hAnsi="Calibri" w:cs="Calibri"/>
              </w:rPr>
              <w:t>/</w:t>
            </w:r>
            <w:proofErr w:type="spellStart"/>
            <w:r w:rsidRPr="00E25B4D">
              <w:rPr>
                <w:rFonts w:ascii="Calibri" w:hAnsi="Calibri" w:cs="Calibri"/>
              </w:rPr>
              <w:t>ui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46422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3000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645E01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Web UI</w:t>
            </w:r>
          </w:p>
        </w:tc>
      </w:tr>
      <w:tr w:rsidR="00D72DF3" w:rsidRPr="00E25B4D" w14:paraId="2B1213A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067C4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Database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DA049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PostgreSQL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EDC33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5432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66994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Relational data</w:t>
            </w:r>
          </w:p>
        </w:tc>
      </w:tr>
      <w:tr w:rsidR="00D72DF3" w:rsidRPr="00E25B4D" w14:paraId="2476AA3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88BA9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Document Storage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6C2E2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MinIO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3306C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9000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96CE5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S3-compatible storage</w:t>
            </w:r>
          </w:p>
        </w:tc>
      </w:tr>
      <w:tr w:rsidR="00D72DF3" w:rsidRPr="00E25B4D" w14:paraId="63DA4D8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6D965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Cache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2D599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Redis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D251A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6379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93CAD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Key-value caching</w:t>
            </w:r>
          </w:p>
        </w:tc>
      </w:tr>
      <w:tr w:rsidR="00D72DF3" w:rsidRPr="00E25B4D" w14:paraId="0DF8B3A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DD6519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Blockchain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7C523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Hyperledger Besu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6BC60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8545/8546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99BD1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QBFT validators</w:t>
            </w:r>
          </w:p>
        </w:tc>
      </w:tr>
    </w:tbl>
    <w:p w14:paraId="1911482B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70A5111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71D4E2E6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9" w:name="_Toc221041831"/>
      <w:r w:rsidRPr="00E25B4D">
        <w:rPr>
          <w:rFonts w:ascii="Calibri" w:hAnsi="Calibri" w:cs="Calibri"/>
        </w:rPr>
        <w:lastRenderedPageBreak/>
        <w:t>3. Blockchain Layer</w:t>
      </w:r>
      <w:bookmarkEnd w:id="9"/>
    </w:p>
    <w:p w14:paraId="0F1176B6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2C03DFD6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10" w:name="_Toc221041832"/>
      <w:r w:rsidRPr="00E25B4D">
        <w:rPr>
          <w:rFonts w:ascii="Calibri" w:hAnsi="Calibri" w:cs="Calibri"/>
        </w:rPr>
        <w:t>3.1 Hyperledger Besu with QBFT Consensus</w:t>
      </w:r>
      <w:bookmarkEnd w:id="10"/>
    </w:p>
    <w:p w14:paraId="2BAEE5AB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Hyperledger Besu chosen for:</w:t>
      </w:r>
    </w:p>
    <w:p w14:paraId="6FAD8B3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Enterprise-grade stability and security</w:t>
      </w:r>
    </w:p>
    <w:p w14:paraId="6FC1A7D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EVM compatibility for Ethereum smart contracts</w:t>
      </w:r>
    </w:p>
    <w:p w14:paraId="7352046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Multiple consensus mechanisms (QBFT for private networks)</w:t>
      </w:r>
    </w:p>
    <w:p w14:paraId="2C7EEC82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Privacy features including private transactions</w:t>
      </w:r>
    </w:p>
    <w:p w14:paraId="1C440707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8CE5C2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QBFT (Quorum Byzantine Fault Tolerance)</w:t>
      </w:r>
      <w:r w:rsidRPr="00E25B4D">
        <w:rPr>
          <w:rFonts w:ascii="Calibri" w:hAnsi="Calibri" w:cs="Calibri"/>
        </w:rPr>
        <w:t xml:space="preserve"> ensures Byzantine fault tolerance with guaranteed finality. Ideal for permissioned networks where validators are known and trusted.</w:t>
      </w:r>
    </w:p>
    <w:p w14:paraId="1FB312E0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3E7DDD6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11" w:name="_Toc221041833"/>
      <w:r w:rsidRPr="00E25B4D">
        <w:rPr>
          <w:rFonts w:ascii="Calibri" w:hAnsi="Calibri" w:cs="Calibri"/>
        </w:rPr>
        <w:t>3.2 4-Validator Node Network</w:t>
      </w:r>
      <w:bookmarkEnd w:id="11"/>
    </w:p>
    <w:p w14:paraId="61363900" w14:textId="1630BA85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 xml:space="preserve">Network consists of 4 validator nodes, </w:t>
      </w:r>
    </w:p>
    <w:p w14:paraId="7835A22B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1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6"/>
      </w:tblGrid>
      <w:tr w:rsidR="004433DF" w:rsidRPr="00E25B4D" w14:paraId="01B95319" w14:textId="77777777" w:rsidTr="004433DF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9B3E69" w14:textId="44CB8085" w:rsidR="004433DF" w:rsidRPr="00E25B4D" w:rsidRDefault="004433DF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 xml:space="preserve">Node </w:t>
            </w:r>
          </w:p>
        </w:tc>
      </w:tr>
      <w:tr w:rsidR="004433DF" w:rsidRPr="00E25B4D" w14:paraId="52671E11" w14:textId="77777777" w:rsidTr="004433DF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B58434" w14:textId="6A9CC9D0" w:rsidR="004433DF" w:rsidRPr="00E25B4D" w:rsidRDefault="004433DF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Boot</w:t>
            </w:r>
          </w:p>
        </w:tc>
      </w:tr>
      <w:tr w:rsidR="004433DF" w:rsidRPr="00E25B4D" w14:paraId="3A95FD08" w14:textId="77777777" w:rsidTr="004433DF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F94B90" w14:textId="5C262A7C" w:rsidR="004433DF" w:rsidRPr="00E25B4D" w:rsidRDefault="004433DF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Public</w:t>
            </w:r>
          </w:p>
        </w:tc>
      </w:tr>
      <w:tr w:rsidR="004433DF" w:rsidRPr="00E25B4D" w14:paraId="73DC7F0A" w14:textId="77777777" w:rsidTr="004433DF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18EDCE" w14:textId="2B63C69A" w:rsidR="004433DF" w:rsidRPr="00E25B4D" w:rsidRDefault="004433DF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Validator</w:t>
            </w:r>
            <w:r w:rsidRPr="00E25B4D">
              <w:rPr>
                <w:rFonts w:ascii="Calibri" w:hAnsi="Calibri" w:cs="Calibri"/>
              </w:rPr>
              <w:t>0</w:t>
            </w:r>
          </w:p>
        </w:tc>
      </w:tr>
      <w:tr w:rsidR="004433DF" w:rsidRPr="00E25B4D" w14:paraId="7D202462" w14:textId="77777777" w:rsidTr="004433DF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02A3F5" w14:textId="2DC6C588" w:rsidR="004433DF" w:rsidRPr="00E25B4D" w:rsidRDefault="004433DF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Validator</w:t>
            </w:r>
            <w:r w:rsidRPr="00E25B4D">
              <w:rPr>
                <w:rFonts w:ascii="Calibri" w:hAnsi="Calibri" w:cs="Calibri"/>
              </w:rPr>
              <w:t>1</w:t>
            </w:r>
          </w:p>
        </w:tc>
      </w:tr>
    </w:tbl>
    <w:p w14:paraId="5520B50B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62CE40FC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Byzantine Fault Tolerance:</w:t>
      </w:r>
      <w:r w:rsidRPr="00E25B4D">
        <w:rPr>
          <w:rFonts w:ascii="Calibri" w:hAnsi="Calibri" w:cs="Calibri"/>
        </w:rPr>
        <w:t xml:space="preserve"> With 4 validators, network tolerates 1 faulty node (f=1, 3f+1=4). All transactions require consensus from minimum 3 validators.</w:t>
      </w:r>
    </w:p>
    <w:p w14:paraId="1D9FE328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19DA46AE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12" w:name="_Toc221041834"/>
      <w:r w:rsidRPr="00E25B4D">
        <w:rPr>
          <w:rFonts w:ascii="Calibri" w:hAnsi="Calibri" w:cs="Calibri"/>
        </w:rPr>
        <w:t>3.3 Smart Contract Architecture</w:t>
      </w:r>
      <w:bookmarkEnd w:id="12"/>
    </w:p>
    <w:p w14:paraId="65D6502F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Four core smart contracts manage document verification:</w:t>
      </w:r>
    </w:p>
    <w:p w14:paraId="69CF0625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62BA8EF" w14:textId="1C6CDC10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13" w:name="_Toc221041835"/>
      <w:r w:rsidRPr="00E25B4D">
        <w:rPr>
          <w:rFonts w:ascii="Calibri" w:hAnsi="Calibri" w:cs="Calibri"/>
        </w:rPr>
        <w:t xml:space="preserve">3.3.1 </w:t>
      </w:r>
      <w:proofErr w:type="spellStart"/>
      <w:r w:rsidRPr="00E25B4D">
        <w:rPr>
          <w:rFonts w:ascii="Calibri" w:hAnsi="Calibri" w:cs="Calibri"/>
        </w:rPr>
        <w:t>LicenseRequestNFT</w:t>
      </w:r>
      <w:proofErr w:type="spellEnd"/>
      <w:r w:rsidRPr="00E25B4D">
        <w:rPr>
          <w:rFonts w:ascii="Calibri" w:hAnsi="Calibri" w:cs="Calibri"/>
        </w:rPr>
        <w:t xml:space="preserve"> (ERC-</w:t>
      </w:r>
      <w:proofErr w:type="gramStart"/>
      <w:r w:rsidRPr="00E25B4D">
        <w:rPr>
          <w:rFonts w:ascii="Calibri" w:hAnsi="Calibri" w:cs="Calibri"/>
        </w:rPr>
        <w:t>721 )</w:t>
      </w:r>
      <w:bookmarkEnd w:id="13"/>
      <w:proofErr w:type="gramEnd"/>
    </w:p>
    <w:p w14:paraId="13FCBD75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Purpose:</w:t>
      </w:r>
      <w:r w:rsidRPr="00E25B4D">
        <w:rPr>
          <w:rFonts w:ascii="Calibri" w:hAnsi="Calibri" w:cs="Calibri"/>
        </w:rPr>
        <w:t xml:space="preserve"> Issues non-transferable NFT credentials upon approval</w:t>
      </w:r>
    </w:p>
    <w:p w14:paraId="61FCE2CE" w14:textId="367DF83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Non-transferable () tokens</w:t>
      </w:r>
    </w:p>
    <w:p w14:paraId="3D95E69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Embeds metadata: applicant address, approval date, license type</w:t>
      </w:r>
    </w:p>
    <w:p w14:paraId="3ABCA61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lastRenderedPageBreak/>
        <w:t>Revocation capability for expired licenses</w:t>
      </w:r>
    </w:p>
    <w:p w14:paraId="723DB69F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493D6EA" w14:textId="77777777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14" w:name="_Toc221041836"/>
      <w:r w:rsidRPr="00E25B4D">
        <w:rPr>
          <w:rFonts w:ascii="Calibri" w:hAnsi="Calibri" w:cs="Calibri"/>
        </w:rPr>
        <w:t xml:space="preserve">3.3.2 </w:t>
      </w:r>
      <w:proofErr w:type="spellStart"/>
      <w:r w:rsidRPr="00E25B4D">
        <w:rPr>
          <w:rFonts w:ascii="Calibri" w:hAnsi="Calibri" w:cs="Calibri"/>
        </w:rPr>
        <w:t>ApprovalManager</w:t>
      </w:r>
      <w:bookmarkEnd w:id="14"/>
      <w:proofErr w:type="spellEnd"/>
    </w:p>
    <w:p w14:paraId="76A8B116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Purpose:</w:t>
      </w:r>
      <w:r w:rsidRPr="00E25B4D">
        <w:rPr>
          <w:rFonts w:ascii="Calibri" w:hAnsi="Calibri" w:cs="Calibri"/>
        </w:rPr>
        <w:t xml:space="preserve"> Orchestrates multi-department approvals</w:t>
      </w:r>
    </w:p>
    <w:p w14:paraId="409E9047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Records department approval decisions</w:t>
      </w:r>
    </w:p>
    <w:p w14:paraId="1E11D43A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Manages approval sequence and parallel stages</w:t>
      </w:r>
    </w:p>
    <w:p w14:paraId="2D078625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Stores approval metadata: timestamp, approver ID, remarks</w:t>
      </w:r>
    </w:p>
    <w:p w14:paraId="14B20173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BEE619C" w14:textId="77777777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15" w:name="_Toc221041837"/>
      <w:r w:rsidRPr="00E25B4D">
        <w:rPr>
          <w:rFonts w:ascii="Calibri" w:hAnsi="Calibri" w:cs="Calibri"/>
        </w:rPr>
        <w:t xml:space="preserve">3.3.3 </w:t>
      </w:r>
      <w:proofErr w:type="spellStart"/>
      <w:r w:rsidRPr="00E25B4D">
        <w:rPr>
          <w:rFonts w:ascii="Calibri" w:hAnsi="Calibri" w:cs="Calibri"/>
        </w:rPr>
        <w:t>DepartmentRegistry</w:t>
      </w:r>
      <w:bookmarkEnd w:id="15"/>
      <w:proofErr w:type="spellEnd"/>
    </w:p>
    <w:p w14:paraId="5323666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Purpose:</w:t>
      </w:r>
      <w:r w:rsidRPr="00E25B4D">
        <w:rPr>
          <w:rFonts w:ascii="Calibri" w:hAnsi="Calibri" w:cs="Calibri"/>
        </w:rPr>
        <w:t xml:space="preserve"> Maintains list of authorized departments</w:t>
      </w:r>
    </w:p>
    <w:p w14:paraId="101D4BC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Role-based access control (RBAC)</w:t>
      </w:r>
    </w:p>
    <w:p w14:paraId="4EEFCAA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Department metadata: address, name, approval sequence</w:t>
      </w:r>
    </w:p>
    <w:p w14:paraId="603E7AED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57FEC584" w14:textId="77777777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16" w:name="_Toc221041838"/>
      <w:r w:rsidRPr="00E25B4D">
        <w:rPr>
          <w:rFonts w:ascii="Calibri" w:hAnsi="Calibri" w:cs="Calibri"/>
        </w:rPr>
        <w:t xml:space="preserve">3.3.4 </w:t>
      </w:r>
      <w:proofErr w:type="spellStart"/>
      <w:r w:rsidRPr="00E25B4D">
        <w:rPr>
          <w:rFonts w:ascii="Calibri" w:hAnsi="Calibri" w:cs="Calibri"/>
        </w:rPr>
        <w:t>WorkflowRegistry</w:t>
      </w:r>
      <w:bookmarkEnd w:id="16"/>
      <w:proofErr w:type="spellEnd"/>
    </w:p>
    <w:p w14:paraId="63EC369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Purpose:</w:t>
      </w:r>
      <w:r w:rsidRPr="00E25B4D">
        <w:rPr>
          <w:rFonts w:ascii="Calibri" w:hAnsi="Calibri" w:cs="Calibri"/>
        </w:rPr>
        <w:t xml:space="preserve"> Defines and manages approval workflows</w:t>
      </w:r>
    </w:p>
    <w:p w14:paraId="77F800D2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Defines sequential and parallel approval stages</w:t>
      </w:r>
    </w:p>
    <w:p w14:paraId="004465B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Workflow templates for different license types</w:t>
      </w:r>
    </w:p>
    <w:p w14:paraId="5AFDCBE8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55845B3F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17" w:name="_Toc221041839"/>
      <w:r w:rsidRPr="00E25B4D">
        <w:rPr>
          <w:rFonts w:ascii="Calibri" w:hAnsi="Calibri" w:cs="Calibri"/>
        </w:rPr>
        <w:t>3.4 On-Chain vs Off-Chain Data</w:t>
      </w:r>
      <w:bookmarkEnd w:id="17"/>
    </w:p>
    <w:p w14:paraId="51AD718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Optimized storage strategy:</w:t>
      </w:r>
    </w:p>
    <w:p w14:paraId="05EA1D1F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42"/>
        <w:gridCol w:w="3987"/>
        <w:gridCol w:w="3231"/>
      </w:tblGrid>
      <w:tr w:rsidR="00D72DF3" w:rsidRPr="00E25B4D" w14:paraId="6E2FC5F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6BDB2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Data Type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C2ECB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On-Chain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FECE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Off-Chain</w:t>
            </w:r>
          </w:p>
        </w:tc>
      </w:tr>
      <w:tr w:rsidR="00D72DF3" w:rsidRPr="00E25B4D" w14:paraId="41ED48C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9D8B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Approvals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8BAB71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Hash, timestamp, approver ID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3CC20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Full records, remarks</w:t>
            </w:r>
          </w:p>
        </w:tc>
      </w:tr>
      <w:tr w:rsidR="00D72DF3" w:rsidRPr="00E25B4D" w14:paraId="4E94678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0F102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Documents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EC8C8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Content hash (SHA-256)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7EC6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PDFs, images</w:t>
            </w:r>
          </w:p>
        </w:tc>
      </w:tr>
      <w:tr w:rsidR="00D72DF3" w:rsidRPr="00E25B4D" w14:paraId="35D03FD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54B6E1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NFT Metadata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F8B3D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License ID, holder, expiry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186B1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Additional details, JSON</w:t>
            </w:r>
          </w:p>
        </w:tc>
      </w:tr>
      <w:tr w:rsidR="00D72DF3" w:rsidRPr="00E25B4D" w14:paraId="08CB64C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2E3C0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Request Status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C29ED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State transitions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55132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Full workflow history</w:t>
            </w:r>
          </w:p>
        </w:tc>
      </w:tr>
    </w:tbl>
    <w:p w14:paraId="7DE50771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565B7741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0DFAE689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18" w:name="_Toc221041840"/>
      <w:r w:rsidRPr="00E25B4D">
        <w:rPr>
          <w:rFonts w:ascii="Calibri" w:hAnsi="Calibri" w:cs="Calibri"/>
        </w:rPr>
        <w:lastRenderedPageBreak/>
        <w:t>4. Application Layer</w:t>
      </w:r>
      <w:bookmarkEnd w:id="18"/>
    </w:p>
    <w:p w14:paraId="6D6ADB27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76648A7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19" w:name="_Toc221041841"/>
      <w:r w:rsidRPr="00E25B4D">
        <w:rPr>
          <w:rFonts w:ascii="Calibri" w:hAnsi="Calibri" w:cs="Calibri"/>
        </w:rPr>
        <w:t>4.1 Backend (</w:t>
      </w:r>
      <w:proofErr w:type="spellStart"/>
      <w:r w:rsidRPr="00E25B4D">
        <w:rPr>
          <w:rFonts w:ascii="Calibri" w:hAnsi="Calibri" w:cs="Calibri"/>
        </w:rPr>
        <w:t>NestJS</w:t>
      </w:r>
      <w:proofErr w:type="spellEnd"/>
      <w:r w:rsidRPr="00E25B4D">
        <w:rPr>
          <w:rFonts w:ascii="Calibri" w:hAnsi="Calibri" w:cs="Calibri"/>
        </w:rPr>
        <w:t>)</w:t>
      </w:r>
      <w:bookmarkEnd w:id="19"/>
    </w:p>
    <w:p w14:paraId="69FDEE48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Progressive TypeScript framework for scalable server-side applications.</w:t>
      </w:r>
    </w:p>
    <w:p w14:paraId="4DAB222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94A6F36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Core Modules:</w:t>
      </w:r>
    </w:p>
    <w:p w14:paraId="77994F2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r w:rsidRPr="00E25B4D">
        <w:rPr>
          <w:rFonts w:ascii="Calibri" w:hAnsi="Calibri" w:cs="Calibri"/>
        </w:rPr>
        <w:t>AuthModule</w:t>
      </w:r>
      <w:proofErr w:type="spellEnd"/>
      <w:r w:rsidRPr="00E25B4D">
        <w:rPr>
          <w:rFonts w:ascii="Calibri" w:hAnsi="Calibri" w:cs="Calibri"/>
        </w:rPr>
        <w:t>: API key + secret authentication</w:t>
      </w:r>
    </w:p>
    <w:p w14:paraId="4F7F1BAE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r w:rsidRPr="00E25B4D">
        <w:rPr>
          <w:rFonts w:ascii="Calibri" w:hAnsi="Calibri" w:cs="Calibri"/>
        </w:rPr>
        <w:t>RequestModule</w:t>
      </w:r>
      <w:proofErr w:type="spellEnd"/>
      <w:r w:rsidRPr="00E25B4D">
        <w:rPr>
          <w:rFonts w:ascii="Calibri" w:hAnsi="Calibri" w:cs="Calibri"/>
        </w:rPr>
        <w:t>: License request CRUD operations</w:t>
      </w:r>
    </w:p>
    <w:p w14:paraId="5A55D42D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r w:rsidRPr="00E25B4D">
        <w:rPr>
          <w:rFonts w:ascii="Calibri" w:hAnsi="Calibri" w:cs="Calibri"/>
        </w:rPr>
        <w:t>ApprovalModule</w:t>
      </w:r>
      <w:proofErr w:type="spellEnd"/>
      <w:r w:rsidRPr="00E25B4D">
        <w:rPr>
          <w:rFonts w:ascii="Calibri" w:hAnsi="Calibri" w:cs="Calibri"/>
        </w:rPr>
        <w:t>: Department approval workflows</w:t>
      </w:r>
    </w:p>
    <w:p w14:paraId="29B9A6C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r w:rsidRPr="00E25B4D">
        <w:rPr>
          <w:rFonts w:ascii="Calibri" w:hAnsi="Calibri" w:cs="Calibri"/>
        </w:rPr>
        <w:t>BlockchainModule</w:t>
      </w:r>
      <w:proofErr w:type="spellEnd"/>
      <w:r w:rsidRPr="00E25B4D">
        <w:rPr>
          <w:rFonts w:ascii="Calibri" w:hAnsi="Calibri" w:cs="Calibri"/>
        </w:rPr>
        <w:t>: Besu interaction</w:t>
      </w:r>
    </w:p>
    <w:p w14:paraId="523EFCE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r w:rsidRPr="00E25B4D">
        <w:rPr>
          <w:rFonts w:ascii="Calibri" w:hAnsi="Calibri" w:cs="Calibri"/>
        </w:rPr>
        <w:t>DocumentModule</w:t>
      </w:r>
      <w:proofErr w:type="spellEnd"/>
      <w:r w:rsidRPr="00E25B4D">
        <w:rPr>
          <w:rFonts w:ascii="Calibri" w:hAnsi="Calibri" w:cs="Calibri"/>
        </w:rPr>
        <w:t xml:space="preserve">: </w:t>
      </w:r>
      <w:proofErr w:type="spellStart"/>
      <w:r w:rsidRPr="00E25B4D">
        <w:rPr>
          <w:rFonts w:ascii="Calibri" w:hAnsi="Calibri" w:cs="Calibri"/>
        </w:rPr>
        <w:t>MinIO</w:t>
      </w:r>
      <w:proofErr w:type="spellEnd"/>
      <w:r w:rsidRPr="00E25B4D">
        <w:rPr>
          <w:rFonts w:ascii="Calibri" w:hAnsi="Calibri" w:cs="Calibri"/>
        </w:rPr>
        <w:t xml:space="preserve"> storage</w:t>
      </w:r>
    </w:p>
    <w:p w14:paraId="5577F125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138C0007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CE9BBE5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0" w:name="_Toc221041843"/>
      <w:r w:rsidRPr="00E25B4D">
        <w:rPr>
          <w:rFonts w:ascii="Calibri" w:hAnsi="Calibri" w:cs="Calibri"/>
        </w:rPr>
        <w:t>4.3 PostgreSQL Schema</w:t>
      </w:r>
      <w:bookmarkEnd w:id="20"/>
    </w:p>
    <w:p w14:paraId="2DDA389A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Key database tables:</w:t>
      </w:r>
    </w:p>
    <w:p w14:paraId="27BA41E4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2"/>
        <w:gridCol w:w="7088"/>
      </w:tblGrid>
      <w:tr w:rsidR="00D72DF3" w:rsidRPr="00E25B4D" w14:paraId="688055F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7E886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Table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443A61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Purpose</w:t>
            </w:r>
          </w:p>
        </w:tc>
      </w:tr>
      <w:tr w:rsidR="00D72DF3" w:rsidRPr="00E25B4D" w14:paraId="52ED20D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F679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users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E694F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User accounts (applicants, staff, admins)</w:t>
            </w:r>
          </w:p>
        </w:tc>
      </w:tr>
      <w:tr w:rsidR="00D72DF3" w:rsidRPr="00E25B4D" w14:paraId="7C3F372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11CDE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requests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149259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License requests with status, timestamps</w:t>
            </w:r>
          </w:p>
        </w:tc>
      </w:tr>
      <w:tr w:rsidR="00D72DF3" w:rsidRPr="00E25B4D" w14:paraId="2733365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3480D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approvals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3F29C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Department approvals with decision, remarks</w:t>
            </w:r>
          </w:p>
        </w:tc>
      </w:tr>
      <w:tr w:rsidR="00D72DF3" w:rsidRPr="00E25B4D" w14:paraId="3AE1705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B8D9D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documents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8AAB7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Document metadata, paths, hashes</w:t>
            </w:r>
          </w:p>
        </w:tc>
      </w:tr>
      <w:tr w:rsidR="00D72DF3" w:rsidRPr="00E25B4D" w14:paraId="3613E93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A0821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departments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AB922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Department registry with roles</w:t>
            </w:r>
          </w:p>
        </w:tc>
      </w:tr>
      <w:tr w:rsidR="00D72DF3" w:rsidRPr="00E25B4D" w14:paraId="5F6DE6C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E6E28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nfts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8C74E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Issued NFT metadata</w:t>
            </w:r>
          </w:p>
        </w:tc>
      </w:tr>
      <w:tr w:rsidR="00D72DF3" w:rsidRPr="00E25B4D" w14:paraId="334C715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3A91B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audit_logs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41EB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Complete audit trail</w:t>
            </w:r>
          </w:p>
        </w:tc>
      </w:tr>
    </w:tbl>
    <w:p w14:paraId="16A5A673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6BEF3CF3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1" w:name="_Toc221041844"/>
      <w:r w:rsidRPr="00E25B4D">
        <w:rPr>
          <w:rFonts w:ascii="Calibri" w:hAnsi="Calibri" w:cs="Calibri"/>
        </w:rPr>
        <w:t>4.4 Document Storage (</w:t>
      </w:r>
      <w:proofErr w:type="spellStart"/>
      <w:r w:rsidRPr="00E25B4D">
        <w:rPr>
          <w:rFonts w:ascii="Calibri" w:hAnsi="Calibri" w:cs="Calibri"/>
        </w:rPr>
        <w:t>MinIO</w:t>
      </w:r>
      <w:proofErr w:type="spellEnd"/>
      <w:r w:rsidRPr="00E25B4D">
        <w:rPr>
          <w:rFonts w:ascii="Calibri" w:hAnsi="Calibri" w:cs="Calibri"/>
        </w:rPr>
        <w:t>)</w:t>
      </w:r>
      <w:bookmarkEnd w:id="21"/>
    </w:p>
    <w:p w14:paraId="540238C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S3-compatible object storage for large files.</w:t>
      </w:r>
    </w:p>
    <w:p w14:paraId="7449FA5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Bucket organization: requests/{</w:t>
      </w:r>
      <w:proofErr w:type="spellStart"/>
      <w:r w:rsidRPr="00E25B4D">
        <w:rPr>
          <w:rFonts w:ascii="Calibri" w:hAnsi="Calibri" w:cs="Calibri"/>
        </w:rPr>
        <w:t>requestId</w:t>
      </w:r>
      <w:proofErr w:type="spellEnd"/>
      <w:r w:rsidRPr="00E25B4D">
        <w:rPr>
          <w:rFonts w:ascii="Calibri" w:hAnsi="Calibri" w:cs="Calibri"/>
        </w:rPr>
        <w:t>}/documents/</w:t>
      </w:r>
    </w:p>
    <w:p w14:paraId="5515F50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Immutable object mode</w:t>
      </w:r>
    </w:p>
    <w:p w14:paraId="46671A4A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Versioning for audit trails</w:t>
      </w:r>
    </w:p>
    <w:p w14:paraId="7C685A8D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lastRenderedPageBreak/>
        <w:t>Access control via signed URLs</w:t>
      </w:r>
    </w:p>
    <w:p w14:paraId="4A66D2FA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65B88F1E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2" w:name="_Toc221041845"/>
      <w:r w:rsidRPr="00E25B4D">
        <w:rPr>
          <w:rFonts w:ascii="Calibri" w:hAnsi="Calibri" w:cs="Calibri"/>
        </w:rPr>
        <w:t>4.5 Cache Layer (Redis)</w:t>
      </w:r>
      <w:bookmarkEnd w:id="22"/>
    </w:p>
    <w:p w14:paraId="74576AFB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High-speed key-value caching for:</w:t>
      </w:r>
    </w:p>
    <w:p w14:paraId="58B00D67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Session management</w:t>
      </w:r>
    </w:p>
    <w:p w14:paraId="74FF09B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Approval state</w:t>
      </w:r>
    </w:p>
    <w:p w14:paraId="7725E2B6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Request workflow cache</w:t>
      </w:r>
    </w:p>
    <w:p w14:paraId="037769C4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API rate limiting</w:t>
      </w:r>
    </w:p>
    <w:p w14:paraId="17212B3E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6E84B559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742E10A3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23" w:name="_Toc221041846"/>
      <w:r w:rsidRPr="00E25B4D">
        <w:rPr>
          <w:rFonts w:ascii="Calibri" w:hAnsi="Calibri" w:cs="Calibri"/>
        </w:rPr>
        <w:lastRenderedPageBreak/>
        <w:t>5. Workflow Engine</w:t>
      </w:r>
      <w:bookmarkEnd w:id="23"/>
    </w:p>
    <w:p w14:paraId="2641406B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050FE72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4" w:name="_Toc221041847"/>
      <w:r w:rsidRPr="00E25B4D">
        <w:rPr>
          <w:rFonts w:ascii="Calibri" w:hAnsi="Calibri" w:cs="Calibri"/>
        </w:rPr>
        <w:t>5.1 Multi-Department Approval</w:t>
      </w:r>
      <w:bookmarkEnd w:id="24"/>
    </w:p>
    <w:p w14:paraId="2E3E3062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Resort license approval requires sequential approvals:</w:t>
      </w:r>
    </w:p>
    <w:p w14:paraId="22D2F8B2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Tourism Department: Resort legitimacy and classification</w:t>
      </w:r>
    </w:p>
    <w:p w14:paraId="129B7705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Health Department: Sanitation and medical facilities</w:t>
      </w:r>
    </w:p>
    <w:p w14:paraId="7131B0B0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Environment Department: Ecological compliance</w:t>
      </w:r>
    </w:p>
    <w:p w14:paraId="1A5440C8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Forest Department: Forest area protection</w:t>
      </w:r>
    </w:p>
    <w:p w14:paraId="2D460143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1AB418D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5" w:name="_Toc221041848"/>
      <w:r w:rsidRPr="00E25B4D">
        <w:rPr>
          <w:rFonts w:ascii="Calibri" w:hAnsi="Calibri" w:cs="Calibri"/>
        </w:rPr>
        <w:t>5.2 Sequential vs Parallel Stages</w:t>
      </w:r>
      <w:bookmarkEnd w:id="25"/>
    </w:p>
    <w:p w14:paraId="51FEB2BC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Sequential:</w:t>
      </w:r>
      <w:r w:rsidRPr="00E25B4D">
        <w:rPr>
          <w:rFonts w:ascii="Calibri" w:hAnsi="Calibri" w:cs="Calibri"/>
        </w:rPr>
        <w:t xml:space="preserve"> Each department completes approval before next begins. Tourism -&gt; Health -&gt; Environment -&gt; Forest.</w:t>
      </w:r>
    </w:p>
    <w:p w14:paraId="331BC185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Parallel:</w:t>
      </w:r>
      <w:r w:rsidRPr="00E25B4D">
        <w:rPr>
          <w:rFonts w:ascii="Calibri" w:hAnsi="Calibri" w:cs="Calibri"/>
        </w:rPr>
        <w:t xml:space="preserve"> Independent reviews conducted simultaneously for non-dependent workflows.</w:t>
      </w:r>
    </w:p>
    <w:p w14:paraId="4ADBE262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088A5FC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6" w:name="_Toc221041849"/>
      <w:r w:rsidRPr="00E25B4D">
        <w:rPr>
          <w:rFonts w:ascii="Calibri" w:hAnsi="Calibri" w:cs="Calibri"/>
        </w:rPr>
        <w:t>5.3 State Machine</w:t>
      </w:r>
      <w:bookmarkEnd w:id="26"/>
    </w:p>
    <w:p w14:paraId="4554B353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Request states follow defined state machine:</w:t>
      </w:r>
    </w:p>
    <w:p w14:paraId="5D705DE1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5"/>
        <w:gridCol w:w="2587"/>
        <w:gridCol w:w="2507"/>
        <w:gridCol w:w="2251"/>
      </w:tblGrid>
      <w:tr w:rsidR="00D72DF3" w:rsidRPr="00E25B4D" w14:paraId="092A6C1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CE5BB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State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A0CF8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Transition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45237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Trigger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6D538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Actions</w:t>
            </w:r>
          </w:p>
        </w:tc>
      </w:tr>
      <w:tr w:rsidR="00D72DF3" w:rsidRPr="00E25B4D" w14:paraId="4BE56A1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806B9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DRAFT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D630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SUBMITTED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BC696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Applicant submits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24127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Log entry, notify</w:t>
            </w:r>
          </w:p>
        </w:tc>
      </w:tr>
      <w:tr w:rsidR="00D72DF3" w:rsidRPr="00E25B4D" w14:paraId="47F5EF7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2324A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SUBMITTED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412A8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UNDER_REVIEW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084D9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First dept starts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9457B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Update dashboard</w:t>
            </w:r>
          </w:p>
        </w:tc>
      </w:tr>
      <w:tr w:rsidR="00D72DF3" w:rsidRPr="00E25B4D" w14:paraId="78B40B1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F1200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UNDER_REVIEW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662D9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APPROVED/REJECTED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EFE88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Department decision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B8417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Record approval</w:t>
            </w:r>
          </w:p>
        </w:tc>
      </w:tr>
      <w:tr w:rsidR="00D72DF3" w:rsidRPr="00E25B4D" w14:paraId="1B57521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1AF05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APPROVED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82F1E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NFT_ISSUED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86080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All depts approve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EEAC5D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Mint NFT</w:t>
            </w:r>
          </w:p>
        </w:tc>
      </w:tr>
    </w:tbl>
    <w:p w14:paraId="7FF40766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FCCE138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7" w:name="_Toc221041850"/>
      <w:r w:rsidRPr="00E25B4D">
        <w:rPr>
          <w:rFonts w:ascii="Calibri" w:hAnsi="Calibri" w:cs="Calibri"/>
        </w:rPr>
        <w:t>5.4 Document Versioning</w:t>
      </w:r>
      <w:bookmarkEnd w:id="27"/>
    </w:p>
    <w:p w14:paraId="01E90347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Document Versioning:</w:t>
      </w:r>
      <w:r w:rsidRPr="00E25B4D">
        <w:rPr>
          <w:rFonts w:ascii="Calibri" w:hAnsi="Calibri" w:cs="Calibri"/>
        </w:rPr>
        <w:t xml:space="preserve"> Each update creates new version with hashing. Previous versions retained.</w:t>
      </w:r>
    </w:p>
    <w:p w14:paraId="632F7DC7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Approval Invalidation:</w:t>
      </w:r>
      <w:r w:rsidRPr="00E25B4D">
        <w:rPr>
          <w:rFonts w:ascii="Calibri" w:hAnsi="Calibri" w:cs="Calibri"/>
        </w:rPr>
        <w:t xml:space="preserve"> Document updates after approval invalidate dependent approvals.</w:t>
      </w:r>
    </w:p>
    <w:p w14:paraId="2FF923F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3E5C86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21469D38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28" w:name="_Toc221041851"/>
      <w:r w:rsidRPr="00E25B4D">
        <w:rPr>
          <w:rFonts w:ascii="Calibri" w:hAnsi="Calibri" w:cs="Calibri"/>
        </w:rPr>
        <w:lastRenderedPageBreak/>
        <w:t>6. API Design</w:t>
      </w:r>
      <w:bookmarkEnd w:id="28"/>
    </w:p>
    <w:p w14:paraId="2D0A39D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C59FEC3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29" w:name="_Toc221041852"/>
      <w:r w:rsidRPr="00E25B4D">
        <w:rPr>
          <w:rFonts w:ascii="Calibri" w:hAnsi="Calibri" w:cs="Calibri"/>
        </w:rPr>
        <w:t>6.1 RESTful Structure</w:t>
      </w:r>
      <w:bookmarkEnd w:id="29"/>
    </w:p>
    <w:p w14:paraId="238F833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All APIs follow REST conventions with JSON payloads. Base: http://localhost:3001/api/v1</w:t>
      </w:r>
    </w:p>
    <w:p w14:paraId="53AA9380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51E97542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0" w:name="_Toc221041853"/>
      <w:r w:rsidRPr="00E25B4D">
        <w:rPr>
          <w:rFonts w:ascii="Calibri" w:hAnsi="Calibri" w:cs="Calibri"/>
        </w:rPr>
        <w:t>6.2 Key Endpoints</w:t>
      </w:r>
      <w:bookmarkEnd w:id="30"/>
    </w:p>
    <w:p w14:paraId="04444411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9F3E08B" w14:textId="77777777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31" w:name="_Toc221041854"/>
      <w:r w:rsidRPr="00E25B4D">
        <w:rPr>
          <w:rFonts w:ascii="Calibri" w:hAnsi="Calibri" w:cs="Calibri"/>
        </w:rPr>
        <w:t>Requests</w:t>
      </w:r>
      <w:bookmarkEnd w:id="31"/>
    </w:p>
    <w:p w14:paraId="2BFA2052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POST /requests: Create license request</w:t>
      </w:r>
    </w:p>
    <w:p w14:paraId="35B6ABE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GET /requests: List requests</w:t>
      </w:r>
    </w:p>
    <w:p w14:paraId="3BEC922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GET /requests/:id: Request details</w:t>
      </w:r>
    </w:p>
    <w:p w14:paraId="7DAFE3F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POST /requests/:id/submit: Submit for approval</w:t>
      </w:r>
    </w:p>
    <w:p w14:paraId="5FC88577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2AB51C3F" w14:textId="77777777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32" w:name="_Toc221041855"/>
      <w:r w:rsidRPr="00E25B4D">
        <w:rPr>
          <w:rFonts w:ascii="Calibri" w:hAnsi="Calibri" w:cs="Calibri"/>
        </w:rPr>
        <w:t>Approvals</w:t>
      </w:r>
      <w:bookmarkEnd w:id="32"/>
    </w:p>
    <w:p w14:paraId="01095397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GET /approvals: Pending approvals</w:t>
      </w:r>
    </w:p>
    <w:p w14:paraId="5DD86BE5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POST /approvals/:id/approve: Approve</w:t>
      </w:r>
    </w:p>
    <w:p w14:paraId="52B0183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POST /approvals/:id/reject: Reject</w:t>
      </w:r>
    </w:p>
    <w:p w14:paraId="489CF99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9204EB4" w14:textId="77777777" w:rsidR="00D72DF3" w:rsidRPr="00E25B4D" w:rsidRDefault="00000000" w:rsidP="00E25B4D">
      <w:pPr>
        <w:pStyle w:val="Heading3"/>
        <w:spacing w:line="276" w:lineRule="auto"/>
        <w:rPr>
          <w:rFonts w:ascii="Calibri" w:hAnsi="Calibri" w:cs="Calibri"/>
        </w:rPr>
      </w:pPr>
      <w:bookmarkStart w:id="33" w:name="_Toc221041856"/>
      <w:r w:rsidRPr="00E25B4D">
        <w:rPr>
          <w:rFonts w:ascii="Calibri" w:hAnsi="Calibri" w:cs="Calibri"/>
        </w:rPr>
        <w:t>Blockchain</w:t>
      </w:r>
      <w:bookmarkEnd w:id="33"/>
    </w:p>
    <w:p w14:paraId="77782D5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GET /blockchain/</w:t>
      </w:r>
      <w:proofErr w:type="spellStart"/>
      <w:r w:rsidRPr="00E25B4D">
        <w:rPr>
          <w:rFonts w:ascii="Calibri" w:hAnsi="Calibri" w:cs="Calibri"/>
        </w:rPr>
        <w:t>nft</w:t>
      </w:r>
      <w:proofErr w:type="spellEnd"/>
      <w:proofErr w:type="gramStart"/>
      <w:r w:rsidRPr="00E25B4D">
        <w:rPr>
          <w:rFonts w:ascii="Calibri" w:hAnsi="Calibri" w:cs="Calibri"/>
        </w:rPr>
        <w:t>/:</w:t>
      </w:r>
      <w:proofErr w:type="spellStart"/>
      <w:r w:rsidRPr="00E25B4D">
        <w:rPr>
          <w:rFonts w:ascii="Calibri" w:hAnsi="Calibri" w:cs="Calibri"/>
        </w:rPr>
        <w:t>tokenId</w:t>
      </w:r>
      <w:proofErr w:type="spellEnd"/>
      <w:proofErr w:type="gramEnd"/>
      <w:r w:rsidRPr="00E25B4D">
        <w:rPr>
          <w:rFonts w:ascii="Calibri" w:hAnsi="Calibri" w:cs="Calibri"/>
        </w:rPr>
        <w:t>: NFT metadata</w:t>
      </w:r>
    </w:p>
    <w:p w14:paraId="5870A6FE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POST /blockchain/</w:t>
      </w:r>
      <w:proofErr w:type="spellStart"/>
      <w:r w:rsidRPr="00E25B4D">
        <w:rPr>
          <w:rFonts w:ascii="Calibri" w:hAnsi="Calibri" w:cs="Calibri"/>
        </w:rPr>
        <w:t>nft</w:t>
      </w:r>
      <w:proofErr w:type="spellEnd"/>
      <w:proofErr w:type="gramStart"/>
      <w:r w:rsidRPr="00E25B4D">
        <w:rPr>
          <w:rFonts w:ascii="Calibri" w:hAnsi="Calibri" w:cs="Calibri"/>
        </w:rPr>
        <w:t>/:</w:t>
      </w:r>
      <w:proofErr w:type="spellStart"/>
      <w:r w:rsidRPr="00E25B4D">
        <w:rPr>
          <w:rFonts w:ascii="Calibri" w:hAnsi="Calibri" w:cs="Calibri"/>
        </w:rPr>
        <w:t>requestId</w:t>
      </w:r>
      <w:proofErr w:type="spellEnd"/>
      <w:proofErr w:type="gramEnd"/>
      <w:r w:rsidRPr="00E25B4D">
        <w:rPr>
          <w:rFonts w:ascii="Calibri" w:hAnsi="Calibri" w:cs="Calibri"/>
        </w:rPr>
        <w:t>/mint: Mint NFT</w:t>
      </w:r>
    </w:p>
    <w:p w14:paraId="74C33B42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0C53CC8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4" w:name="_Toc221041857"/>
      <w:r w:rsidRPr="00E25B4D">
        <w:rPr>
          <w:rFonts w:ascii="Calibri" w:hAnsi="Calibri" w:cs="Calibri"/>
        </w:rPr>
        <w:t>6.3 Webhooks</w:t>
      </w:r>
      <w:bookmarkEnd w:id="34"/>
    </w:p>
    <w:p w14:paraId="29B9640E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Real-time department notifications:</w:t>
      </w:r>
    </w:p>
    <w:p w14:paraId="484024A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proofErr w:type="gramStart"/>
      <w:r w:rsidRPr="00E25B4D">
        <w:rPr>
          <w:rFonts w:ascii="Calibri" w:hAnsi="Calibri" w:cs="Calibri"/>
        </w:rPr>
        <w:t>request.submitted</w:t>
      </w:r>
      <w:proofErr w:type="spellEnd"/>
      <w:proofErr w:type="gramEnd"/>
    </w:p>
    <w:p w14:paraId="5FCC2A5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proofErr w:type="gramStart"/>
      <w:r w:rsidRPr="00E25B4D">
        <w:rPr>
          <w:rFonts w:ascii="Calibri" w:hAnsi="Calibri" w:cs="Calibri"/>
        </w:rPr>
        <w:t>approval.approved</w:t>
      </w:r>
      <w:proofErr w:type="spellEnd"/>
      <w:proofErr w:type="gramEnd"/>
    </w:p>
    <w:p w14:paraId="36826A1C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proofErr w:type="gramStart"/>
      <w:r w:rsidRPr="00E25B4D">
        <w:rPr>
          <w:rFonts w:ascii="Calibri" w:hAnsi="Calibri" w:cs="Calibri"/>
        </w:rPr>
        <w:t>approval.rejected</w:t>
      </w:r>
      <w:proofErr w:type="spellEnd"/>
      <w:proofErr w:type="gramEnd"/>
    </w:p>
    <w:p w14:paraId="442D87B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proofErr w:type="gramStart"/>
      <w:r w:rsidRPr="00E25B4D">
        <w:rPr>
          <w:rFonts w:ascii="Calibri" w:hAnsi="Calibri" w:cs="Calibri"/>
        </w:rPr>
        <w:t>nft.issued</w:t>
      </w:r>
      <w:proofErr w:type="spellEnd"/>
      <w:proofErr w:type="gramEnd"/>
    </w:p>
    <w:p w14:paraId="21BC65A1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5393856A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5D7208A0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35" w:name="_Toc221041858"/>
      <w:r w:rsidRPr="00E25B4D">
        <w:rPr>
          <w:rFonts w:ascii="Calibri" w:hAnsi="Calibri" w:cs="Calibri"/>
        </w:rPr>
        <w:lastRenderedPageBreak/>
        <w:t>7. Security Architecture</w:t>
      </w:r>
      <w:bookmarkEnd w:id="35"/>
    </w:p>
    <w:p w14:paraId="7AC1C926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74EADA3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6" w:name="_Toc221041859"/>
      <w:r w:rsidRPr="00E25B4D">
        <w:rPr>
          <w:rFonts w:ascii="Calibri" w:hAnsi="Calibri" w:cs="Calibri"/>
        </w:rPr>
        <w:t>7.1 Authentication</w:t>
      </w:r>
      <w:bookmarkEnd w:id="36"/>
    </w:p>
    <w:p w14:paraId="20684991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POC authentication uses API Key + Secret:</w:t>
      </w:r>
    </w:p>
    <w:p w14:paraId="5BDB032F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X-API-Key and X-API-Secret headers</w:t>
      </w:r>
    </w:p>
    <w:p w14:paraId="7C16152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JWT token issued on success</w:t>
      </w:r>
    </w:p>
    <w:p w14:paraId="7636C61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Subsequent requests use JWT bearer</w:t>
      </w:r>
    </w:p>
    <w:p w14:paraId="2E5A7ED5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60C06B72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Future:</w:t>
      </w:r>
      <w:r w:rsidRPr="00E25B4D">
        <w:rPr>
          <w:rFonts w:ascii="Calibri" w:hAnsi="Calibri" w:cs="Calibri"/>
        </w:rPr>
        <w:t xml:space="preserve"> OAuth 2.0 with OIDC for AADHAR integration.</w:t>
      </w:r>
    </w:p>
    <w:p w14:paraId="50E6EBD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5F2D234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7" w:name="_Toc221041860"/>
      <w:r w:rsidRPr="00E25B4D">
        <w:rPr>
          <w:rFonts w:ascii="Calibri" w:hAnsi="Calibri" w:cs="Calibri"/>
        </w:rPr>
        <w:t>7.2 Custodial Wallet Management</w:t>
      </w:r>
      <w:bookmarkEnd w:id="37"/>
    </w:p>
    <w:p w14:paraId="0F76DDB9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POC:</w:t>
      </w:r>
      <w:r w:rsidRPr="00E25B4D">
        <w:rPr>
          <w:rFonts w:ascii="Calibri" w:hAnsi="Calibri" w:cs="Calibri"/>
        </w:rPr>
        <w:t xml:space="preserve"> Keys in environment variables</w:t>
      </w:r>
    </w:p>
    <w:p w14:paraId="5E24CAF6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Production:</w:t>
      </w:r>
      <w:r w:rsidRPr="00E25B4D">
        <w:rPr>
          <w:rFonts w:ascii="Calibri" w:hAnsi="Calibri" w:cs="Calibri"/>
        </w:rPr>
        <w:t xml:space="preserve"> Keys in Hardware Security Module (HSM)</w:t>
      </w:r>
    </w:p>
    <w:p w14:paraId="448B2784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2977DF3A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8" w:name="_Toc221041861"/>
      <w:r w:rsidRPr="00E25B4D">
        <w:rPr>
          <w:rFonts w:ascii="Calibri" w:hAnsi="Calibri" w:cs="Calibri"/>
        </w:rPr>
        <w:t xml:space="preserve">7.3 Mock </w:t>
      </w:r>
      <w:proofErr w:type="spellStart"/>
      <w:r w:rsidRPr="00E25B4D">
        <w:rPr>
          <w:rFonts w:ascii="Calibri" w:hAnsi="Calibri" w:cs="Calibri"/>
        </w:rPr>
        <w:t>DigiLocker</w:t>
      </w:r>
      <w:bookmarkEnd w:id="38"/>
      <w:proofErr w:type="spellEnd"/>
    </w:p>
    <w:p w14:paraId="76BB799A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POC purposes - simulates document verification:</w:t>
      </w:r>
    </w:p>
    <w:p w14:paraId="1134F85E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Validates document signatures</w:t>
      </w:r>
    </w:p>
    <w:p w14:paraId="3828E585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Returns: VERIFIED, FAILED, NOT_FOUND</w:t>
      </w:r>
    </w:p>
    <w:p w14:paraId="13FA0213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792E55CF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39" w:name="_Toc221041862"/>
      <w:r w:rsidRPr="00E25B4D">
        <w:rPr>
          <w:rFonts w:ascii="Calibri" w:hAnsi="Calibri" w:cs="Calibri"/>
        </w:rPr>
        <w:t>7.4 Key Storage Progression</w:t>
      </w:r>
      <w:bookmarkEnd w:id="39"/>
    </w:p>
    <w:p w14:paraId="019EEE46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8"/>
        <w:gridCol w:w="3218"/>
        <w:gridCol w:w="1890"/>
        <w:gridCol w:w="2774"/>
      </w:tblGrid>
      <w:tr w:rsidR="00D72DF3" w:rsidRPr="00E25B4D" w14:paraId="69B3A0C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27A18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Phase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6BED4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Storage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7A245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Level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D1FBB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Use</w:t>
            </w:r>
          </w:p>
        </w:tc>
      </w:tr>
      <w:tr w:rsidR="00D72DF3" w:rsidRPr="00E25B4D" w14:paraId="3A1C4AD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CF78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POC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1813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Env Vars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67D0A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Low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BCB29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Development</w:t>
            </w:r>
          </w:p>
        </w:tc>
      </w:tr>
      <w:tr w:rsidR="00D72DF3" w:rsidRPr="00E25B4D" w14:paraId="6AABAD2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6FB08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Pilot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350F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HashiCorp</w:t>
            </w:r>
            <w:proofErr w:type="spellEnd"/>
            <w:r w:rsidRPr="00E25B4D">
              <w:rPr>
                <w:rFonts w:ascii="Calibri" w:hAnsi="Calibri" w:cs="Calibri"/>
              </w:rPr>
              <w:t xml:space="preserve"> Vault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D67A4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Medium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1E18D7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Controlled</w:t>
            </w:r>
          </w:p>
        </w:tc>
      </w:tr>
    </w:tbl>
    <w:p w14:paraId="4E4B0570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2F1C73AE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718E9374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40" w:name="_Toc221041863"/>
      <w:r w:rsidRPr="00E25B4D">
        <w:rPr>
          <w:rFonts w:ascii="Calibri" w:hAnsi="Calibri" w:cs="Calibri"/>
        </w:rPr>
        <w:lastRenderedPageBreak/>
        <w:t>8. Deployment Architecture</w:t>
      </w:r>
      <w:bookmarkEnd w:id="40"/>
    </w:p>
    <w:p w14:paraId="05BBC0A8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EDA95B8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1" w:name="_Toc221041864"/>
      <w:r w:rsidRPr="00E25B4D">
        <w:rPr>
          <w:rFonts w:ascii="Calibri" w:hAnsi="Calibri" w:cs="Calibri"/>
        </w:rPr>
        <w:t>8.1 Docker Compose Setup</w:t>
      </w:r>
      <w:bookmarkEnd w:id="41"/>
    </w:p>
    <w:p w14:paraId="72AE7F85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POC deployed with all services containerized:</w:t>
      </w:r>
    </w:p>
    <w:p w14:paraId="2B5EFCB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Backend (</w:t>
      </w:r>
      <w:proofErr w:type="spellStart"/>
      <w:r w:rsidRPr="00E25B4D">
        <w:rPr>
          <w:rFonts w:ascii="Calibri" w:hAnsi="Calibri" w:cs="Calibri"/>
        </w:rPr>
        <w:t>NestJS</w:t>
      </w:r>
      <w:proofErr w:type="spellEnd"/>
      <w:r w:rsidRPr="00E25B4D">
        <w:rPr>
          <w:rFonts w:ascii="Calibri" w:hAnsi="Calibri" w:cs="Calibri"/>
        </w:rPr>
        <w:t>) port 3001</w:t>
      </w:r>
    </w:p>
    <w:p w14:paraId="7610D103" w14:textId="7F905658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Frontend (Next.js</w:t>
      </w:r>
      <w:r w:rsidR="004433DF" w:rsidRPr="00E25B4D">
        <w:rPr>
          <w:rFonts w:ascii="Calibri" w:hAnsi="Calibri" w:cs="Calibri"/>
        </w:rPr>
        <w:t>/React.js</w:t>
      </w:r>
      <w:r w:rsidRPr="00E25B4D">
        <w:rPr>
          <w:rFonts w:ascii="Calibri" w:hAnsi="Calibri" w:cs="Calibri"/>
        </w:rPr>
        <w:t>) port 3000</w:t>
      </w:r>
    </w:p>
    <w:p w14:paraId="7E2F619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PostgreSQL port 5432</w:t>
      </w:r>
    </w:p>
    <w:p w14:paraId="7ABECCB7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proofErr w:type="spellStart"/>
      <w:r w:rsidRPr="00E25B4D">
        <w:rPr>
          <w:rFonts w:ascii="Calibri" w:hAnsi="Calibri" w:cs="Calibri"/>
        </w:rPr>
        <w:t>MinIO</w:t>
      </w:r>
      <w:proofErr w:type="spellEnd"/>
      <w:r w:rsidRPr="00E25B4D">
        <w:rPr>
          <w:rFonts w:ascii="Calibri" w:hAnsi="Calibri" w:cs="Calibri"/>
        </w:rPr>
        <w:t xml:space="preserve"> port 9000</w:t>
      </w:r>
    </w:p>
    <w:p w14:paraId="04C08EF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Redis port 6379</w:t>
      </w:r>
    </w:p>
    <w:p w14:paraId="6A39E875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Besu nodes ports 8545-8548</w:t>
      </w:r>
    </w:p>
    <w:p w14:paraId="4A97AFF6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Prometheus port 9090</w:t>
      </w:r>
    </w:p>
    <w:p w14:paraId="384659F1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Grafana port 3100</w:t>
      </w:r>
    </w:p>
    <w:p w14:paraId="7DF549C4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61BCE87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2" w:name="_Toc221041865"/>
      <w:r w:rsidRPr="00E25B4D">
        <w:rPr>
          <w:rFonts w:ascii="Calibri" w:hAnsi="Calibri" w:cs="Calibri"/>
        </w:rPr>
        <w:t>8.2 Service Topology</w:t>
      </w:r>
      <w:bookmarkEnd w:id="42"/>
    </w:p>
    <w:p w14:paraId="33CEE14B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05"/>
        <w:gridCol w:w="1130"/>
        <w:gridCol w:w="2084"/>
        <w:gridCol w:w="2557"/>
        <w:gridCol w:w="1484"/>
      </w:tblGrid>
      <w:tr w:rsidR="00D72DF3" w:rsidRPr="00E25B4D" w14:paraId="6EE9848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A5C254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Service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1CE05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Port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D6481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Protocol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974FF9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Dependencies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E3EC3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Check</w:t>
            </w:r>
          </w:p>
        </w:tc>
      </w:tr>
      <w:tr w:rsidR="00D72DF3" w:rsidRPr="00E25B4D" w14:paraId="351E144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8EB9C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Backend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7A466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3001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ECF82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HTTP/JSON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F9A6B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All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7EC37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/</w:t>
            </w:r>
            <w:proofErr w:type="gramStart"/>
            <w:r w:rsidRPr="00E25B4D">
              <w:rPr>
                <w:rFonts w:ascii="Calibri" w:hAnsi="Calibri" w:cs="Calibri"/>
              </w:rPr>
              <w:t>health</w:t>
            </w:r>
            <w:proofErr w:type="gramEnd"/>
          </w:p>
        </w:tc>
      </w:tr>
      <w:tr w:rsidR="00D72DF3" w:rsidRPr="00E25B4D" w14:paraId="5FD6652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FCFCC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Frontend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792F7C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3000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1F8AC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HTTP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1CC3B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Backend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E581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GET /</w:t>
            </w:r>
          </w:p>
        </w:tc>
      </w:tr>
      <w:tr w:rsidR="00D72DF3" w:rsidRPr="00E25B4D" w14:paraId="70CC951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F3CAE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PostgreSQL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BD020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5432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0379C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TCP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6443E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None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8CCE2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psql</w:t>
            </w:r>
            <w:proofErr w:type="spellEnd"/>
          </w:p>
        </w:tc>
      </w:tr>
      <w:tr w:rsidR="00D72DF3" w:rsidRPr="00E25B4D" w14:paraId="0CFAE62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8069B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MinIO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65AEDD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9000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F20C1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HTTP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C74E0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None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0899A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health</w:t>
            </w:r>
          </w:p>
        </w:tc>
      </w:tr>
      <w:tr w:rsidR="00D72DF3" w:rsidRPr="00E25B4D" w14:paraId="26553A8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5CE54D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Redis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5811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6379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C6C33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TCP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3D2AF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None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A53E5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PING</w:t>
            </w:r>
          </w:p>
        </w:tc>
      </w:tr>
    </w:tbl>
    <w:p w14:paraId="2EB39D0C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B9C91D4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3" w:name="_Toc221041866"/>
      <w:r w:rsidRPr="00E25B4D">
        <w:rPr>
          <w:rFonts w:ascii="Calibri" w:hAnsi="Calibri" w:cs="Calibri"/>
        </w:rPr>
        <w:t>8.3 Monitoring &amp; Logging</w:t>
      </w:r>
      <w:bookmarkEnd w:id="43"/>
    </w:p>
    <w:p w14:paraId="00933BE6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Prometheus Metrics:</w:t>
      </w:r>
      <w:r w:rsidRPr="00E25B4D">
        <w:rPr>
          <w:rFonts w:ascii="Calibri" w:hAnsi="Calibri" w:cs="Calibri"/>
        </w:rPr>
        <w:t xml:space="preserve"> Request latency, errors, database connections, block time, consensus</w:t>
      </w:r>
    </w:p>
    <w:p w14:paraId="2B6D9DC7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Grafana Dashboards:</w:t>
      </w:r>
      <w:r w:rsidRPr="00E25B4D">
        <w:rPr>
          <w:rFonts w:ascii="Calibri" w:hAnsi="Calibri" w:cs="Calibri"/>
        </w:rPr>
        <w:t xml:space="preserve"> System overview, application health, blockchain status</w:t>
      </w:r>
    </w:p>
    <w:p w14:paraId="274AB01D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>Logging:</w:t>
      </w:r>
      <w:r w:rsidRPr="00E25B4D">
        <w:rPr>
          <w:rFonts w:ascii="Calibri" w:hAnsi="Calibri" w:cs="Calibri"/>
        </w:rPr>
        <w:t xml:space="preserve"> Structured JSON with timestamps, audit logs for approvals and NFT minting</w:t>
      </w:r>
    </w:p>
    <w:p w14:paraId="77531F30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4AE0640B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1D6AD5EF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44" w:name="_Toc221041867"/>
      <w:r w:rsidRPr="00E25B4D">
        <w:rPr>
          <w:rFonts w:ascii="Calibri" w:hAnsi="Calibri" w:cs="Calibri"/>
        </w:rPr>
        <w:lastRenderedPageBreak/>
        <w:t>9. POC Scope</w:t>
      </w:r>
      <w:bookmarkEnd w:id="44"/>
    </w:p>
    <w:p w14:paraId="269E06CB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177772D7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5" w:name="_Toc221041868"/>
      <w:r w:rsidRPr="00E25B4D">
        <w:rPr>
          <w:rFonts w:ascii="Calibri" w:hAnsi="Calibri" w:cs="Calibri"/>
        </w:rPr>
        <w:t>9.1 In-Scope Features</w:t>
      </w:r>
      <w:bookmarkEnd w:id="45"/>
    </w:p>
    <w:p w14:paraId="5C7D5475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Resort license application submission</w:t>
      </w:r>
    </w:p>
    <w:p w14:paraId="4F1DE8BD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Multi-department approval workflow</w:t>
      </w:r>
    </w:p>
    <w:p w14:paraId="49768B8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Document upload and verification</w:t>
      </w:r>
    </w:p>
    <w:p w14:paraId="63D29C7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Blockchain approval recording</w:t>
      </w:r>
    </w:p>
    <w:p w14:paraId="21C981CF" w14:textId="19A83046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ERC-</w:t>
      </w:r>
      <w:proofErr w:type="gramStart"/>
      <w:r w:rsidRPr="00E25B4D">
        <w:rPr>
          <w:rFonts w:ascii="Calibri" w:hAnsi="Calibri" w:cs="Calibri"/>
        </w:rPr>
        <w:t>721  NFT</w:t>
      </w:r>
      <w:proofErr w:type="gramEnd"/>
      <w:r w:rsidRPr="00E25B4D">
        <w:rPr>
          <w:rFonts w:ascii="Calibri" w:hAnsi="Calibri" w:cs="Calibri"/>
        </w:rPr>
        <w:t xml:space="preserve"> minting</w:t>
      </w:r>
    </w:p>
    <w:p w14:paraId="4A85B05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RESTful API</w:t>
      </w:r>
    </w:p>
    <w:p w14:paraId="05CB317C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Dashboard for request tracking</w:t>
      </w:r>
    </w:p>
    <w:p w14:paraId="5F360BC8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Audit logs and blockchain tracking</w:t>
      </w:r>
    </w:p>
    <w:p w14:paraId="376ED82A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2679B4D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6" w:name="_Toc221041869"/>
      <w:r w:rsidRPr="00E25B4D">
        <w:rPr>
          <w:rFonts w:ascii="Calibri" w:hAnsi="Calibri" w:cs="Calibri"/>
        </w:rPr>
        <w:t>9.2 Out-of-Scope (Future)</w:t>
      </w:r>
      <w:bookmarkEnd w:id="46"/>
    </w:p>
    <w:p w14:paraId="4BBD9CD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OAuth 2.0 / OIDC with AADHAR</w:t>
      </w:r>
    </w:p>
    <w:p w14:paraId="44376D2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 xml:space="preserve">Actual </w:t>
      </w:r>
      <w:proofErr w:type="spellStart"/>
      <w:r w:rsidRPr="00E25B4D">
        <w:rPr>
          <w:rFonts w:ascii="Calibri" w:hAnsi="Calibri" w:cs="Calibri"/>
        </w:rPr>
        <w:t>DigiLocker</w:t>
      </w:r>
      <w:proofErr w:type="spellEnd"/>
      <w:r w:rsidRPr="00E25B4D">
        <w:rPr>
          <w:rFonts w:ascii="Calibri" w:hAnsi="Calibri" w:cs="Calibri"/>
        </w:rPr>
        <w:t xml:space="preserve"> integration</w:t>
      </w:r>
    </w:p>
    <w:p w14:paraId="1D625039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Hardware Security Module</w:t>
      </w:r>
    </w:p>
    <w:p w14:paraId="5FAC6E4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Private smart contracts</w:t>
      </w:r>
    </w:p>
    <w:p w14:paraId="750E7B64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Cross-chain interoperability</w:t>
      </w:r>
    </w:p>
    <w:p w14:paraId="47A0ABFB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Analytics dashboards</w:t>
      </w:r>
    </w:p>
    <w:p w14:paraId="79F29160" w14:textId="77777777" w:rsidR="00D72DF3" w:rsidRPr="00E25B4D" w:rsidRDefault="00000000" w:rsidP="00E25B4D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Mobile app</w:t>
      </w:r>
    </w:p>
    <w:p w14:paraId="69BFFDDE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57B205E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7" w:name="_Toc221041870"/>
      <w:r w:rsidRPr="00E25B4D">
        <w:rPr>
          <w:rFonts w:ascii="Calibri" w:hAnsi="Calibri" w:cs="Calibri"/>
        </w:rPr>
        <w:t>9.3 Demo Scenario</w:t>
      </w:r>
      <w:bookmarkEnd w:id="47"/>
    </w:p>
    <w:p w14:paraId="5F956D25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Applicant logs in at http://localhost:3000</w:t>
      </w:r>
    </w:p>
    <w:p w14:paraId="02890AB9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Fills resort license form, uploads documents</w:t>
      </w:r>
    </w:p>
    <w:p w14:paraId="5E6D0C5C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 xml:space="preserve">Backend records in PostgreSQL, stores in </w:t>
      </w:r>
      <w:proofErr w:type="spellStart"/>
      <w:r w:rsidRPr="00E25B4D">
        <w:rPr>
          <w:rFonts w:ascii="Calibri" w:hAnsi="Calibri" w:cs="Calibri"/>
        </w:rPr>
        <w:t>MinIO</w:t>
      </w:r>
      <w:proofErr w:type="spellEnd"/>
    </w:p>
    <w:p w14:paraId="18800543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Submits; status becomes SUBMITTED</w:t>
      </w:r>
    </w:p>
    <w:p w14:paraId="02568BAC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Tourism Dept reviews and approves</w:t>
      </w:r>
    </w:p>
    <w:p w14:paraId="4D38FF07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Health, Environment, Forest Depts complete reviews</w:t>
      </w:r>
    </w:p>
    <w:p w14:paraId="1E9C9C91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All approvals trigger NFT mint on Besu</w:t>
      </w:r>
    </w:p>
    <w:p w14:paraId="792F3C2A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Status becomes NFT_ISSUED</w:t>
      </w:r>
    </w:p>
    <w:p w14:paraId="24242121" w14:textId="77777777" w:rsidR="00D72DF3" w:rsidRPr="00E25B4D" w:rsidRDefault="00000000" w:rsidP="00E25B4D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Audit logs show complete chain</w:t>
      </w:r>
    </w:p>
    <w:p w14:paraId="1917AADC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C02726B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44EC4B10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48" w:name="_Toc221041871"/>
      <w:r w:rsidRPr="00E25B4D">
        <w:rPr>
          <w:rFonts w:ascii="Calibri" w:hAnsi="Calibri" w:cs="Calibri"/>
        </w:rPr>
        <w:lastRenderedPageBreak/>
        <w:t>10. Appendices</w:t>
      </w:r>
      <w:bookmarkEnd w:id="48"/>
    </w:p>
    <w:p w14:paraId="380876A3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7BC0C2E" w14:textId="77777777" w:rsidR="00D72DF3" w:rsidRPr="00E25B4D" w:rsidRDefault="00000000" w:rsidP="00E25B4D">
      <w:pPr>
        <w:pStyle w:val="Heading2"/>
        <w:spacing w:line="276" w:lineRule="auto"/>
        <w:rPr>
          <w:rFonts w:ascii="Calibri" w:hAnsi="Calibri" w:cs="Calibri"/>
        </w:rPr>
      </w:pPr>
      <w:bookmarkStart w:id="49" w:name="_Toc221041872"/>
      <w:r w:rsidRPr="00E25B4D">
        <w:rPr>
          <w:rFonts w:ascii="Calibri" w:hAnsi="Calibri" w:cs="Calibri"/>
        </w:rPr>
        <w:t>10.1 Glossary</w:t>
      </w:r>
      <w:bookmarkEnd w:id="49"/>
    </w:p>
    <w:p w14:paraId="442C06B2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6"/>
        <w:gridCol w:w="7614"/>
      </w:tblGrid>
      <w:tr w:rsidR="00D72DF3" w:rsidRPr="00E25B4D" w14:paraId="33FFE29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09A72A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Term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5EE18E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  <w:b/>
                <w:bCs/>
              </w:rPr>
              <w:t>Definition</w:t>
            </w:r>
          </w:p>
        </w:tc>
      </w:tr>
      <w:tr w:rsidR="00D72DF3" w:rsidRPr="00E25B4D" w14:paraId="687A472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A5C60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QBFT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AAD355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Quorum Byzantine Fault Tolerance - consensus for permissioned networks</w:t>
            </w:r>
          </w:p>
        </w:tc>
      </w:tr>
      <w:tr w:rsidR="00D72DF3" w:rsidRPr="00E25B4D" w14:paraId="7EFFA9B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08BD39" w14:textId="64509C2F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 xml:space="preserve"> NFT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4FF892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Non-transferable token bound to wallet, cannot be traded</w:t>
            </w:r>
          </w:p>
        </w:tc>
      </w:tr>
      <w:tr w:rsidR="00D72DF3" w:rsidRPr="00E25B4D" w14:paraId="76BA028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1FBA69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Smart Contract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3F26A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Self-executing code on blockchain enforcing rules</w:t>
            </w:r>
          </w:p>
        </w:tc>
      </w:tr>
      <w:tr w:rsidR="00D72DF3" w:rsidRPr="00E25B4D" w14:paraId="5C2E12A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008BB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Validator Node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FC3FF3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Node with authority to validate blocks in QBFT</w:t>
            </w:r>
          </w:p>
        </w:tc>
      </w:tr>
      <w:tr w:rsidR="00D72DF3" w:rsidRPr="00E25B4D" w14:paraId="52FBE7D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8EBEE0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MinIO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3D7D46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S3-compatible object storage for distributed systems</w:t>
            </w:r>
          </w:p>
        </w:tc>
      </w:tr>
      <w:tr w:rsidR="00D72DF3" w:rsidRPr="00E25B4D" w14:paraId="13D8B9E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F9A488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DigiLocker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29BA31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India's digital document storage and verification service</w:t>
            </w:r>
          </w:p>
        </w:tc>
      </w:tr>
      <w:tr w:rsidR="00D72DF3" w:rsidRPr="00E25B4D" w14:paraId="55AC738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608D0F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E25B4D">
              <w:rPr>
                <w:rFonts w:ascii="Calibri" w:hAnsi="Calibri" w:cs="Calibri"/>
              </w:rPr>
              <w:t>NBFLite</w:t>
            </w:r>
            <w:proofErr w:type="spellEnd"/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1076DB" w14:textId="77777777" w:rsidR="00D72DF3" w:rsidRPr="00E25B4D" w:rsidRDefault="00000000" w:rsidP="00E25B4D">
            <w:pPr>
              <w:spacing w:line="276" w:lineRule="auto"/>
              <w:rPr>
                <w:rFonts w:ascii="Calibri" w:hAnsi="Calibri" w:cs="Calibri"/>
              </w:rPr>
            </w:pPr>
            <w:r w:rsidRPr="00E25B4D">
              <w:rPr>
                <w:rFonts w:ascii="Calibri" w:hAnsi="Calibri" w:cs="Calibri"/>
              </w:rPr>
              <w:t>National Blockchain Framework (Lite) for government adoption</w:t>
            </w:r>
          </w:p>
        </w:tc>
      </w:tr>
    </w:tbl>
    <w:p w14:paraId="53D8857D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3485F3E3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br w:type="page"/>
      </w:r>
    </w:p>
    <w:p w14:paraId="11EA1F63" w14:textId="77777777" w:rsidR="00D72DF3" w:rsidRPr="00E25B4D" w:rsidRDefault="00000000" w:rsidP="00E25B4D">
      <w:pPr>
        <w:pStyle w:val="Heading1"/>
        <w:spacing w:line="276" w:lineRule="auto"/>
        <w:rPr>
          <w:rFonts w:ascii="Calibri" w:hAnsi="Calibri" w:cs="Calibri"/>
        </w:rPr>
      </w:pPr>
      <w:bookmarkStart w:id="50" w:name="_Toc221041873"/>
      <w:r w:rsidRPr="00E25B4D">
        <w:rPr>
          <w:rFonts w:ascii="Calibri" w:hAnsi="Calibri" w:cs="Calibri"/>
        </w:rPr>
        <w:lastRenderedPageBreak/>
        <w:t>Document Information</w:t>
      </w:r>
      <w:bookmarkEnd w:id="50"/>
    </w:p>
    <w:p w14:paraId="5DC2DD3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17ADBFC2" w14:textId="1A50E48C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 xml:space="preserve">Title: </w:t>
      </w:r>
      <w:r w:rsidRPr="00E25B4D">
        <w:rPr>
          <w:rFonts w:ascii="Calibri" w:hAnsi="Calibri" w:cs="Calibri"/>
        </w:rPr>
        <w:t>Goa</w:t>
      </w:r>
      <w:r w:rsidR="00E25B4D">
        <w:rPr>
          <w:rFonts w:ascii="Calibri" w:hAnsi="Calibri" w:cs="Calibri"/>
        </w:rPr>
        <w:t xml:space="preserve"> -</w:t>
      </w:r>
      <w:r w:rsidRPr="00E25B4D">
        <w:rPr>
          <w:rFonts w:ascii="Calibri" w:hAnsi="Calibri" w:cs="Calibri"/>
        </w:rPr>
        <w:t xml:space="preserve"> GEL Blockchain</w:t>
      </w:r>
      <w:r w:rsidR="004433DF" w:rsidRPr="00E25B4D">
        <w:rPr>
          <w:rFonts w:ascii="Calibri" w:hAnsi="Calibri" w:cs="Calibri"/>
        </w:rPr>
        <w:t xml:space="preserve"> </w:t>
      </w:r>
      <w:r w:rsidR="00E25B4D">
        <w:rPr>
          <w:rFonts w:ascii="Calibri" w:hAnsi="Calibri" w:cs="Calibri"/>
        </w:rPr>
        <w:t xml:space="preserve">based </w:t>
      </w:r>
      <w:r w:rsidR="004433DF" w:rsidRPr="00E25B4D">
        <w:rPr>
          <w:rFonts w:ascii="Calibri" w:hAnsi="Calibri" w:cs="Calibri"/>
        </w:rPr>
        <w:t>License Approval</w:t>
      </w:r>
      <w:r w:rsidRPr="00E25B4D">
        <w:rPr>
          <w:rFonts w:ascii="Calibri" w:hAnsi="Calibri" w:cs="Calibri"/>
        </w:rPr>
        <w:t xml:space="preserve"> Platform - Technical Architecture</w:t>
      </w:r>
    </w:p>
    <w:p w14:paraId="7FA2261A" w14:textId="7B2970CF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 xml:space="preserve">Version: </w:t>
      </w:r>
      <w:r w:rsidR="004433DF" w:rsidRPr="00E25B4D">
        <w:rPr>
          <w:rFonts w:ascii="Calibri" w:hAnsi="Calibri" w:cs="Calibri"/>
        </w:rPr>
        <w:t>1</w:t>
      </w:r>
      <w:r w:rsidRPr="00E25B4D">
        <w:rPr>
          <w:rFonts w:ascii="Calibri" w:hAnsi="Calibri" w:cs="Calibri"/>
        </w:rPr>
        <w:t>.</w:t>
      </w:r>
      <w:r w:rsidR="004433DF" w:rsidRPr="00E25B4D">
        <w:rPr>
          <w:rFonts w:ascii="Calibri" w:hAnsi="Calibri" w:cs="Calibri"/>
        </w:rPr>
        <w:t>1</w:t>
      </w:r>
      <w:r w:rsidRPr="00E25B4D">
        <w:rPr>
          <w:rFonts w:ascii="Calibri" w:hAnsi="Calibri" w:cs="Calibri"/>
        </w:rPr>
        <w:t xml:space="preserve"> POC</w:t>
      </w:r>
    </w:p>
    <w:p w14:paraId="0A9CAF3B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 xml:space="preserve">Date: </w:t>
      </w:r>
      <w:r w:rsidRPr="00E25B4D">
        <w:rPr>
          <w:rFonts w:ascii="Calibri" w:hAnsi="Calibri" w:cs="Calibri"/>
        </w:rPr>
        <w:t>February 4, 2026</w:t>
      </w:r>
    </w:p>
    <w:p w14:paraId="37FB209C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  <w:b/>
          <w:bCs/>
        </w:rPr>
        <w:t xml:space="preserve">Classification: </w:t>
      </w:r>
      <w:r w:rsidRPr="00E25B4D">
        <w:rPr>
          <w:rFonts w:ascii="Calibri" w:hAnsi="Calibri" w:cs="Calibri"/>
        </w:rPr>
        <w:t>Technical</w:t>
      </w:r>
    </w:p>
    <w:p w14:paraId="381EC0A9" w14:textId="77777777" w:rsidR="00D72DF3" w:rsidRPr="00E25B4D" w:rsidRDefault="00D72DF3" w:rsidP="00E25B4D">
      <w:pPr>
        <w:spacing w:line="276" w:lineRule="auto"/>
        <w:rPr>
          <w:rFonts w:ascii="Calibri" w:hAnsi="Calibri" w:cs="Calibri"/>
        </w:rPr>
      </w:pPr>
    </w:p>
    <w:p w14:paraId="0ED1F1E2" w14:textId="77777777" w:rsidR="00D72DF3" w:rsidRPr="00E25B4D" w:rsidRDefault="00000000" w:rsidP="00E25B4D">
      <w:pPr>
        <w:spacing w:line="276" w:lineRule="auto"/>
        <w:rPr>
          <w:rFonts w:ascii="Calibri" w:hAnsi="Calibri" w:cs="Calibri"/>
        </w:rPr>
      </w:pPr>
      <w:r w:rsidRPr="00E25B4D">
        <w:rPr>
          <w:rFonts w:ascii="Calibri" w:hAnsi="Calibri" w:cs="Calibri"/>
        </w:rPr>
        <w:t>Comprehensive technical architecture covering blockchain infrastructure, application design, security measures, and deployment strategy for the Goa GEL platform.</w:t>
      </w:r>
    </w:p>
    <w:sectPr w:rsidR="00D72DF3" w:rsidRPr="00E25B4D" w:rsidSect="0013605B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4AF8D" w14:textId="77777777" w:rsidR="00764331" w:rsidRDefault="00764331">
      <w:r>
        <w:separator/>
      </w:r>
    </w:p>
  </w:endnote>
  <w:endnote w:type="continuationSeparator" w:id="0">
    <w:p w14:paraId="54998D2B" w14:textId="77777777" w:rsidR="00764331" w:rsidRDefault="00764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89246004"/>
      <w:docPartObj>
        <w:docPartGallery w:val="Page Numbers (Bottom of Page)"/>
        <w:docPartUnique/>
      </w:docPartObj>
    </w:sdtPr>
    <w:sdtContent>
      <w:p w14:paraId="04CF9062" w14:textId="7B4CFD4B" w:rsidR="0013605B" w:rsidRDefault="0013605B" w:rsidP="00CD66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FAA4743" w14:textId="77777777" w:rsidR="0013605B" w:rsidRDefault="0013605B" w:rsidP="001360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36937054"/>
      <w:docPartObj>
        <w:docPartGallery w:val="Page Numbers (Bottom of Page)"/>
        <w:docPartUnique/>
      </w:docPartObj>
    </w:sdtPr>
    <w:sdtContent>
      <w:p w14:paraId="2A65BBE9" w14:textId="06F5CF68" w:rsidR="0013605B" w:rsidRDefault="0013605B" w:rsidP="00CD66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72FD1AD3" w14:textId="1F22701F" w:rsidR="00D72DF3" w:rsidRDefault="00D72DF3" w:rsidP="0013605B">
    <w:pPr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973AB" w14:textId="77777777" w:rsidR="00764331" w:rsidRDefault="00764331">
      <w:r>
        <w:separator/>
      </w:r>
    </w:p>
  </w:footnote>
  <w:footnote w:type="continuationSeparator" w:id="0">
    <w:p w14:paraId="6DF03344" w14:textId="77777777" w:rsidR="00764331" w:rsidRDefault="007643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67625465"/>
      <w:docPartObj>
        <w:docPartGallery w:val="Page Numbers (Top of Page)"/>
        <w:docPartUnique/>
      </w:docPartObj>
    </w:sdtPr>
    <w:sdtContent>
      <w:p w14:paraId="0B279438" w14:textId="789144BA" w:rsidR="0013605B" w:rsidRDefault="0013605B" w:rsidP="00CD665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1B21BEC" w14:textId="77777777" w:rsidR="0013605B" w:rsidRDefault="0013605B" w:rsidP="0013605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003DC" w14:textId="63EB9776" w:rsidR="0013605B" w:rsidRDefault="0013605B" w:rsidP="0013605B">
    <w:pPr>
      <w:pStyle w:val="Header"/>
      <w:tabs>
        <w:tab w:val="clear" w:pos="4680"/>
        <w:tab w:val="clear" w:pos="9360"/>
        <w:tab w:val="right" w:pos="9000"/>
      </w:tabs>
      <w:ind w:right="360"/>
    </w:pPr>
    <w:r>
      <w:tab/>
    </w:r>
    <w:r>
      <w:fldChar w:fldCharType="begin"/>
    </w:r>
    <w:r>
      <w:instrText xml:space="preserve"> INCLUDEPICTURE "https://media.glassdoor.com/sqll/7783390/mclaren-strategic-ventures-squarelogo-1664970132003.png" \* MERGEFORMATINET </w:instrText>
    </w:r>
    <w:r>
      <w:fldChar w:fldCharType="separate"/>
    </w:r>
    <w:r>
      <w:rPr>
        <w:noProof/>
      </w:rPr>
      <w:drawing>
        <wp:inline distT="0" distB="0" distL="0" distR="0" wp14:anchorId="258DEAD7" wp14:editId="003B1704">
          <wp:extent cx="343633" cy="343633"/>
          <wp:effectExtent l="0" t="0" r="0" b="0"/>
          <wp:docPr id="2066045103" name="Picture 7" descr="McLaren Strategic Ventures - NA | Glassdo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McLaren Strategic Ventures - NA | Glassdo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797" cy="3697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67111"/>
    <w:multiLevelType w:val="hybridMultilevel"/>
    <w:tmpl w:val="DFC052C6"/>
    <w:lvl w:ilvl="0" w:tplc="FACAE30C">
      <w:start w:val="1"/>
      <w:numFmt w:val="bullet"/>
      <w:lvlText w:val="●"/>
      <w:lvlJc w:val="left"/>
      <w:pPr>
        <w:ind w:left="720" w:hanging="360"/>
      </w:pPr>
    </w:lvl>
    <w:lvl w:ilvl="1" w:tplc="FEE88F84">
      <w:start w:val="1"/>
      <w:numFmt w:val="bullet"/>
      <w:lvlText w:val="○"/>
      <w:lvlJc w:val="left"/>
      <w:pPr>
        <w:ind w:left="1440" w:hanging="360"/>
      </w:pPr>
    </w:lvl>
    <w:lvl w:ilvl="2" w:tplc="45FAEBA8">
      <w:start w:val="1"/>
      <w:numFmt w:val="bullet"/>
      <w:lvlText w:val="■"/>
      <w:lvlJc w:val="left"/>
      <w:pPr>
        <w:ind w:left="2160" w:hanging="360"/>
      </w:pPr>
    </w:lvl>
    <w:lvl w:ilvl="3" w:tplc="0FFEE07A">
      <w:start w:val="1"/>
      <w:numFmt w:val="bullet"/>
      <w:lvlText w:val="●"/>
      <w:lvlJc w:val="left"/>
      <w:pPr>
        <w:ind w:left="2880" w:hanging="360"/>
      </w:pPr>
    </w:lvl>
    <w:lvl w:ilvl="4" w:tplc="3B90927A">
      <w:start w:val="1"/>
      <w:numFmt w:val="bullet"/>
      <w:lvlText w:val="○"/>
      <w:lvlJc w:val="left"/>
      <w:pPr>
        <w:ind w:left="3600" w:hanging="360"/>
      </w:pPr>
    </w:lvl>
    <w:lvl w:ilvl="5" w:tplc="E208E2EE">
      <w:start w:val="1"/>
      <w:numFmt w:val="bullet"/>
      <w:lvlText w:val="■"/>
      <w:lvlJc w:val="left"/>
      <w:pPr>
        <w:ind w:left="4320" w:hanging="360"/>
      </w:pPr>
    </w:lvl>
    <w:lvl w:ilvl="6" w:tplc="40A8F10E">
      <w:start w:val="1"/>
      <w:numFmt w:val="bullet"/>
      <w:lvlText w:val="●"/>
      <w:lvlJc w:val="left"/>
      <w:pPr>
        <w:ind w:left="5040" w:hanging="360"/>
      </w:pPr>
    </w:lvl>
    <w:lvl w:ilvl="7" w:tplc="4DBEE034">
      <w:start w:val="1"/>
      <w:numFmt w:val="bullet"/>
      <w:lvlText w:val="●"/>
      <w:lvlJc w:val="left"/>
      <w:pPr>
        <w:ind w:left="5760" w:hanging="360"/>
      </w:pPr>
    </w:lvl>
    <w:lvl w:ilvl="8" w:tplc="CB309BE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1F37919"/>
    <w:multiLevelType w:val="hybridMultilevel"/>
    <w:tmpl w:val="25BAADD0"/>
    <w:lvl w:ilvl="0" w:tplc="838653E0">
      <w:start w:val="1"/>
      <w:numFmt w:val="decimal"/>
      <w:lvlText w:val="%1."/>
      <w:lvlJc w:val="left"/>
      <w:pPr>
        <w:ind w:left="720" w:hanging="360"/>
      </w:pPr>
    </w:lvl>
    <w:lvl w:ilvl="1" w:tplc="2B00ED50">
      <w:numFmt w:val="decimal"/>
      <w:lvlText w:val=""/>
      <w:lvlJc w:val="left"/>
    </w:lvl>
    <w:lvl w:ilvl="2" w:tplc="DE7CF476">
      <w:numFmt w:val="decimal"/>
      <w:lvlText w:val=""/>
      <w:lvlJc w:val="left"/>
    </w:lvl>
    <w:lvl w:ilvl="3" w:tplc="F1E0D8B8">
      <w:numFmt w:val="decimal"/>
      <w:lvlText w:val=""/>
      <w:lvlJc w:val="left"/>
    </w:lvl>
    <w:lvl w:ilvl="4" w:tplc="B1F46BD4">
      <w:numFmt w:val="decimal"/>
      <w:lvlText w:val=""/>
      <w:lvlJc w:val="left"/>
    </w:lvl>
    <w:lvl w:ilvl="5" w:tplc="08DC5FFC">
      <w:numFmt w:val="decimal"/>
      <w:lvlText w:val=""/>
      <w:lvlJc w:val="left"/>
    </w:lvl>
    <w:lvl w:ilvl="6" w:tplc="C510B21A">
      <w:numFmt w:val="decimal"/>
      <w:lvlText w:val=""/>
      <w:lvlJc w:val="left"/>
    </w:lvl>
    <w:lvl w:ilvl="7" w:tplc="FE6616EA">
      <w:numFmt w:val="decimal"/>
      <w:lvlText w:val=""/>
      <w:lvlJc w:val="left"/>
    </w:lvl>
    <w:lvl w:ilvl="8" w:tplc="84D68002">
      <w:numFmt w:val="decimal"/>
      <w:lvlText w:val=""/>
      <w:lvlJc w:val="left"/>
    </w:lvl>
  </w:abstractNum>
  <w:abstractNum w:abstractNumId="2" w15:restartNumberingAfterBreak="0">
    <w:nsid w:val="74965F9D"/>
    <w:multiLevelType w:val="hybridMultilevel"/>
    <w:tmpl w:val="8D64CF34"/>
    <w:lvl w:ilvl="0" w:tplc="8C923134">
      <w:start w:val="1"/>
      <w:numFmt w:val="bullet"/>
      <w:lvlText w:val="•"/>
      <w:lvlJc w:val="left"/>
      <w:pPr>
        <w:ind w:left="720" w:hanging="360"/>
      </w:pPr>
    </w:lvl>
    <w:lvl w:ilvl="1" w:tplc="11A41614">
      <w:numFmt w:val="decimal"/>
      <w:lvlText w:val=""/>
      <w:lvlJc w:val="left"/>
    </w:lvl>
    <w:lvl w:ilvl="2" w:tplc="478C362A">
      <w:numFmt w:val="decimal"/>
      <w:lvlText w:val=""/>
      <w:lvlJc w:val="left"/>
    </w:lvl>
    <w:lvl w:ilvl="3" w:tplc="4A2285A4">
      <w:numFmt w:val="decimal"/>
      <w:lvlText w:val=""/>
      <w:lvlJc w:val="left"/>
    </w:lvl>
    <w:lvl w:ilvl="4" w:tplc="70C25C30">
      <w:numFmt w:val="decimal"/>
      <w:lvlText w:val=""/>
      <w:lvlJc w:val="left"/>
    </w:lvl>
    <w:lvl w:ilvl="5" w:tplc="3B8A765E">
      <w:numFmt w:val="decimal"/>
      <w:lvlText w:val=""/>
      <w:lvlJc w:val="left"/>
    </w:lvl>
    <w:lvl w:ilvl="6" w:tplc="8062C58A">
      <w:numFmt w:val="decimal"/>
      <w:lvlText w:val=""/>
      <w:lvlJc w:val="left"/>
    </w:lvl>
    <w:lvl w:ilvl="7" w:tplc="B718BAB8">
      <w:numFmt w:val="decimal"/>
      <w:lvlText w:val=""/>
      <w:lvlJc w:val="left"/>
    </w:lvl>
    <w:lvl w:ilvl="8" w:tplc="B5AAC460">
      <w:numFmt w:val="decimal"/>
      <w:lvlText w:val=""/>
      <w:lvlJc w:val="left"/>
    </w:lvl>
  </w:abstractNum>
  <w:num w:numId="1" w16cid:durableId="1741517777">
    <w:abstractNumId w:val="0"/>
    <w:lvlOverride w:ilvl="0">
      <w:startOverride w:val="1"/>
    </w:lvlOverride>
  </w:num>
  <w:num w:numId="2" w16cid:durableId="382945744">
    <w:abstractNumId w:val="2"/>
    <w:lvlOverride w:ilvl="0">
      <w:startOverride w:val="1"/>
    </w:lvlOverride>
  </w:num>
  <w:num w:numId="3" w16cid:durableId="3534589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DF3"/>
    <w:rsid w:val="000B438A"/>
    <w:rsid w:val="0013605B"/>
    <w:rsid w:val="003C53DE"/>
    <w:rsid w:val="004433DF"/>
    <w:rsid w:val="00764331"/>
    <w:rsid w:val="008970DB"/>
    <w:rsid w:val="00D72DF3"/>
    <w:rsid w:val="00E25B4D"/>
    <w:rsid w:val="00F6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6C516C"/>
  <w15:docId w15:val="{940A505C-022B-4A4C-B9F3-A90662535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40" w:after="120"/>
      <w:outlineLvl w:val="0"/>
    </w:pPr>
    <w:rPr>
      <w:b/>
      <w:bCs/>
      <w:sz w:val="32"/>
      <w:szCs w:val="32"/>
    </w:rPr>
  </w:style>
  <w:style w:type="paragraph" w:styleId="Heading2">
    <w:name w:val="heading 2"/>
    <w:uiPriority w:val="9"/>
    <w:unhideWhenUsed/>
    <w:qFormat/>
    <w:pPr>
      <w:spacing w:before="200" w:after="100"/>
      <w:outlineLvl w:val="1"/>
    </w:pPr>
    <w:rPr>
      <w:b/>
      <w:bCs/>
      <w:sz w:val="28"/>
      <w:szCs w:val="28"/>
    </w:rPr>
  </w:style>
  <w:style w:type="paragraph" w:styleId="Heading3">
    <w:name w:val="heading 3"/>
    <w:uiPriority w:val="9"/>
    <w:unhideWhenUsed/>
    <w:qFormat/>
    <w:pPr>
      <w:spacing w:before="120" w:after="80"/>
      <w:outlineLvl w:val="2"/>
    </w:pPr>
    <w:rPr>
      <w:b/>
      <w:bCs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4433D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433DF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433DF"/>
    <w:pPr>
      <w:spacing w:after="100"/>
      <w:ind w:left="480"/>
    </w:pPr>
  </w:style>
  <w:style w:type="paragraph" w:styleId="Header">
    <w:name w:val="header"/>
    <w:basedOn w:val="Normal"/>
    <w:link w:val="HeaderChar"/>
    <w:uiPriority w:val="99"/>
    <w:unhideWhenUsed/>
    <w:rsid w:val="001360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605B"/>
  </w:style>
  <w:style w:type="paragraph" w:styleId="Footer">
    <w:name w:val="footer"/>
    <w:basedOn w:val="Normal"/>
    <w:link w:val="FooterChar"/>
    <w:uiPriority w:val="99"/>
    <w:unhideWhenUsed/>
    <w:rsid w:val="001360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605B"/>
  </w:style>
  <w:style w:type="character" w:styleId="PageNumber">
    <w:name w:val="page number"/>
    <w:basedOn w:val="DefaultParagraphFont"/>
    <w:uiPriority w:val="99"/>
    <w:semiHidden/>
    <w:unhideWhenUsed/>
    <w:rsid w:val="0013605B"/>
  </w:style>
  <w:style w:type="paragraph" w:customStyle="1" w:styleId="paragraph">
    <w:name w:val="paragraph"/>
    <w:basedOn w:val="Normal"/>
    <w:rsid w:val="00E25B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E25B4D"/>
  </w:style>
  <w:style w:type="character" w:customStyle="1" w:styleId="eop">
    <w:name w:val="eop"/>
    <w:basedOn w:val="DefaultParagraphFont"/>
    <w:rsid w:val="00E25B4D"/>
  </w:style>
  <w:style w:type="character" w:customStyle="1" w:styleId="scxw262569730">
    <w:name w:val="scxw262569730"/>
    <w:basedOn w:val="DefaultParagraphFont"/>
    <w:rsid w:val="00E25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2099f7d-9ba3-434b-9c49-bf19e6c1768b}" enabled="1" method="Standard" siteId="{cafd4066-0f49-4a0b-9400-ad1155c82f4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18</Pages>
  <Words>2434</Words>
  <Characters>13878</Characters>
  <Application>Microsoft Office Word</Application>
  <DocSecurity>0</DocSecurity>
  <Lines>115</Lines>
  <Paragraphs>32</Paragraphs>
  <ScaleCrop>false</ScaleCrop>
  <Company/>
  <LinksUpToDate>false</LinksUpToDate>
  <CharactersWithSpaces>16280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Mahendrababu DV</cp:lastModifiedBy>
  <cp:revision>3</cp:revision>
  <cp:lastPrinted>2026-02-04T00:53:00Z</cp:lastPrinted>
  <dcterms:created xsi:type="dcterms:W3CDTF">2026-02-04T00:53:00Z</dcterms:created>
  <dcterms:modified xsi:type="dcterms:W3CDTF">2026-02-04T01:02:00Z</dcterms:modified>
</cp:coreProperties>
</file>